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5F" w:rsidRDefault="005D7D5F" w:rsidP="002520B9">
      <w:pPr>
        <w:ind w:left="6379"/>
        <w:jc w:val="both"/>
        <w:rPr>
          <w:sz w:val="28"/>
        </w:rPr>
      </w:pPr>
      <w:r>
        <w:rPr>
          <w:sz w:val="28"/>
        </w:rPr>
        <w:t>УТВЕРЖДЕНА</w:t>
      </w:r>
    </w:p>
    <w:p w:rsidR="005D7D5F" w:rsidRDefault="005D7D5F" w:rsidP="005D7D5F">
      <w:pPr>
        <w:ind w:left="5811"/>
        <w:jc w:val="both"/>
        <w:rPr>
          <w:sz w:val="28"/>
        </w:rPr>
      </w:pPr>
      <w:r>
        <w:rPr>
          <w:sz w:val="28"/>
        </w:rPr>
        <w:t>постановлением комиссии по делам несовершеннолетних и защите их прав  Вологодской области</w:t>
      </w:r>
    </w:p>
    <w:p w:rsidR="005D7D5F" w:rsidRDefault="005D7D5F" w:rsidP="005D7D5F">
      <w:pPr>
        <w:ind w:left="5811"/>
        <w:jc w:val="both"/>
        <w:rPr>
          <w:sz w:val="28"/>
        </w:rPr>
      </w:pPr>
      <w:r>
        <w:rPr>
          <w:sz w:val="28"/>
        </w:rPr>
        <w:t>от 29 апреля 2022 года  № 1</w:t>
      </w:r>
    </w:p>
    <w:p w:rsidR="002520B9" w:rsidRDefault="002520B9" w:rsidP="005D7D5F">
      <w:pPr>
        <w:ind w:left="5811"/>
        <w:jc w:val="both"/>
        <w:rPr>
          <w:sz w:val="28"/>
        </w:rPr>
      </w:pPr>
      <w:r>
        <w:rPr>
          <w:sz w:val="28"/>
        </w:rPr>
        <w:t xml:space="preserve">(с </w:t>
      </w:r>
      <w:proofErr w:type="spellStart"/>
      <w:r>
        <w:rPr>
          <w:sz w:val="28"/>
        </w:rPr>
        <w:t>изм</w:t>
      </w:r>
      <w:proofErr w:type="spellEnd"/>
      <w:r>
        <w:rPr>
          <w:sz w:val="28"/>
        </w:rPr>
        <w:t>. от 26.12.2023)</w:t>
      </w:r>
    </w:p>
    <w:p w:rsidR="005D7D5F" w:rsidRDefault="005D7D5F" w:rsidP="005D7D5F">
      <w:pPr>
        <w:jc w:val="center"/>
        <w:rPr>
          <w:sz w:val="28"/>
        </w:rPr>
      </w:pPr>
    </w:p>
    <w:p w:rsidR="005D7D5F" w:rsidRPr="00E15DE6" w:rsidRDefault="005D7D5F" w:rsidP="005D7D5F">
      <w:pPr>
        <w:jc w:val="center"/>
        <w:rPr>
          <w:b/>
          <w:sz w:val="40"/>
          <w:szCs w:val="40"/>
        </w:rPr>
      </w:pPr>
      <w:r w:rsidRPr="00E15DE6">
        <w:rPr>
          <w:b/>
          <w:sz w:val="40"/>
          <w:szCs w:val="40"/>
        </w:rPr>
        <w:t>Областная межведомственная программа по профилактике преступлений в отношении несовершеннолетних, обеспечению безопасности детей в Вологодской области  на 2022-2025 годы</w:t>
      </w:r>
    </w:p>
    <w:p w:rsidR="005D7D5F" w:rsidRPr="00E15DE6" w:rsidRDefault="005D7D5F" w:rsidP="005D7D5F">
      <w:pPr>
        <w:jc w:val="center"/>
        <w:rPr>
          <w:sz w:val="40"/>
          <w:szCs w:val="40"/>
        </w:rPr>
      </w:pPr>
      <w:r w:rsidRPr="00E15DE6">
        <w:rPr>
          <w:sz w:val="40"/>
          <w:szCs w:val="40"/>
        </w:rPr>
        <w:t xml:space="preserve">(с изменениями от </w:t>
      </w:r>
      <w:r w:rsidR="002520B9">
        <w:rPr>
          <w:sz w:val="40"/>
          <w:szCs w:val="40"/>
        </w:rPr>
        <w:t xml:space="preserve">26 </w:t>
      </w:r>
      <w:r w:rsidRPr="00E15DE6">
        <w:rPr>
          <w:sz w:val="40"/>
          <w:szCs w:val="40"/>
        </w:rPr>
        <w:t>декабря 2023)</w:t>
      </w:r>
    </w:p>
    <w:p w:rsidR="005D7D5F" w:rsidRPr="00E15DE6" w:rsidRDefault="005D7D5F" w:rsidP="005D7D5F">
      <w:pPr>
        <w:pStyle w:val="ConsPlusNormal"/>
        <w:jc w:val="both"/>
        <w:rPr>
          <w:rFonts w:ascii="Times New Roman" w:hAnsi="Times New Roman"/>
          <w:color w:val="auto"/>
          <w:sz w:val="28"/>
        </w:rPr>
      </w:pP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E15DE6">
        <w:rPr>
          <w:rFonts w:ascii="Times New Roman" w:hAnsi="Times New Roman"/>
          <w:color w:val="auto"/>
          <w:sz w:val="28"/>
        </w:rPr>
        <w:t xml:space="preserve">1.1. </w:t>
      </w:r>
      <w:proofErr w:type="gramStart"/>
      <w:r w:rsidRPr="00E15DE6">
        <w:rPr>
          <w:rFonts w:ascii="Times New Roman" w:hAnsi="Times New Roman"/>
          <w:color w:val="auto"/>
          <w:sz w:val="28"/>
        </w:rPr>
        <w:t>Областная межведомственная программа по профилактике преступлений в</w:t>
      </w:r>
      <w:r>
        <w:rPr>
          <w:rFonts w:ascii="Times New Roman" w:hAnsi="Times New Roman"/>
          <w:sz w:val="28"/>
        </w:rPr>
        <w:t xml:space="preserve"> </w:t>
      </w:r>
      <w:r w:rsidRPr="00E15DE6">
        <w:rPr>
          <w:rFonts w:ascii="Times New Roman" w:hAnsi="Times New Roman"/>
          <w:color w:val="auto"/>
          <w:sz w:val="28"/>
        </w:rPr>
        <w:t>отношении несовершеннолетних, обеспечению безопасности детей в Вологодской области  на 2022-2025 годы (далее - Программа) представляет собой комплекс межведомственных мероприятий, реализуемых</w:t>
      </w:r>
      <w:r>
        <w:rPr>
          <w:rFonts w:ascii="Times New Roman" w:hAnsi="Times New Roman"/>
          <w:sz w:val="28"/>
        </w:rPr>
        <w:t xml:space="preserve"> органами и учреждениями системы профилактики безнадзорности и правонарушений несовершеннолетних Вологодской области (далее - система профилактики, субъекты профилактики, органы и учреждения системы профилактики) в пределах их компетенции, установленной Федеральным законом от 24.06.1999 № 120-ФЗ «Об основах системы</w:t>
      </w:r>
      <w:proofErr w:type="gramEnd"/>
      <w:r>
        <w:rPr>
          <w:rFonts w:ascii="Times New Roman" w:hAnsi="Times New Roman"/>
          <w:sz w:val="28"/>
        </w:rPr>
        <w:t xml:space="preserve"> профилактики безнадзорности и правонарушений несовершеннолетних», законом области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13.11.2014 № 3480-ОЗ «О комиссиях по делам несовершеннолетних и защите их прав  Вологодской области». </w:t>
      </w:r>
    </w:p>
    <w:p w:rsidR="005D7D5F" w:rsidRPr="00E15DE6" w:rsidRDefault="005D7D5F" w:rsidP="005D7D5F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1.2. Ответственными за реализацию мероприятий Программы являются органы исполнительной власти Вологодской области (далее - области), на которые </w:t>
      </w:r>
      <w:r w:rsidRPr="00E15DE6">
        <w:rPr>
          <w:rFonts w:ascii="Times New Roman" w:hAnsi="Times New Roman"/>
          <w:color w:val="auto"/>
          <w:sz w:val="28"/>
        </w:rPr>
        <w:t>возлагается координация деятельности подведомственных органов и учреждений системы профилактики при реализации программных мероприятий:</w:t>
      </w:r>
    </w:p>
    <w:p w:rsidR="005D7D5F" w:rsidRPr="002520B9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520B9">
        <w:rPr>
          <w:rFonts w:ascii="Times New Roman" w:hAnsi="Times New Roman"/>
          <w:sz w:val="28"/>
        </w:rPr>
        <w:t>Комитет гражданской защиты и социальной безопасности области;</w:t>
      </w:r>
    </w:p>
    <w:p w:rsidR="005D7D5F" w:rsidRPr="002520B9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520B9">
        <w:rPr>
          <w:rFonts w:ascii="Times New Roman" w:hAnsi="Times New Roman"/>
          <w:sz w:val="28"/>
        </w:rPr>
        <w:t>Департамент образования области;</w:t>
      </w:r>
    </w:p>
    <w:p w:rsidR="005D7D5F" w:rsidRPr="002520B9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520B9">
        <w:rPr>
          <w:rFonts w:ascii="Times New Roman" w:hAnsi="Times New Roman"/>
          <w:sz w:val="28"/>
        </w:rPr>
        <w:t>Департамент социальной защиты населения области;</w:t>
      </w:r>
    </w:p>
    <w:p w:rsidR="005D7D5F" w:rsidRPr="002520B9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520B9">
        <w:rPr>
          <w:rFonts w:ascii="Times New Roman" w:hAnsi="Times New Roman"/>
          <w:sz w:val="28"/>
        </w:rPr>
        <w:t>Департамент культуры области;</w:t>
      </w:r>
    </w:p>
    <w:p w:rsidR="005D7D5F" w:rsidRPr="002520B9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520B9">
        <w:rPr>
          <w:rFonts w:ascii="Times New Roman" w:hAnsi="Times New Roman"/>
          <w:sz w:val="28"/>
        </w:rPr>
        <w:t>департамент здравоохранения области;</w:t>
      </w:r>
    </w:p>
    <w:p w:rsidR="005D7D5F" w:rsidRPr="002520B9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520B9">
        <w:rPr>
          <w:rFonts w:ascii="Times New Roman" w:hAnsi="Times New Roman"/>
          <w:sz w:val="28"/>
        </w:rPr>
        <w:t>Уполномоченный по правам ребенка в Вологодской области;</w:t>
      </w:r>
    </w:p>
    <w:p w:rsidR="005D7D5F" w:rsidRPr="002520B9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520B9">
        <w:rPr>
          <w:rFonts w:ascii="Times New Roman" w:hAnsi="Times New Roman"/>
          <w:sz w:val="28"/>
        </w:rPr>
        <w:t>Управление по молодежной политике Правительства области.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реализации мероприятий Программы могут принимать участие иные органы и организации в порядке и пределах, установленных Федеральным законом от 24.06.1999 № 120-ФЗ «Об основах системы профилактики безнадзорности и правонарушений несовершеннолетних».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Финансовое обеспечение мероприятий Программы осуществляется в пределах бюджетных ассигнований, предусмотренных на соответствующий </w:t>
      </w:r>
      <w:r>
        <w:rPr>
          <w:rFonts w:ascii="Times New Roman" w:hAnsi="Times New Roman"/>
          <w:sz w:val="28"/>
        </w:rPr>
        <w:lastRenderedPageBreak/>
        <w:t>финансовый год для реализации государственных программ области, в части обеспечения деятельности органов исполнительной власти области и подведомственных им учреждений, предоставления бюджетам муниципальных районов и городских округов области субвенций из областного бюджета, в том числе:</w:t>
      </w:r>
    </w:p>
    <w:p w:rsidR="005D7D5F" w:rsidRDefault="005D7D5F" w:rsidP="005D7D5F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государственной программы Вологодской области «Обеспечение профилактики правонарушений, безопасности населения и территории Вологодской области в 2021-2025 годах», утвержденной Правительством области от 19.03.2019  № 446;</w:t>
      </w:r>
    </w:p>
    <w:p w:rsidR="005D7D5F" w:rsidRDefault="005D7D5F" w:rsidP="005D7D5F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государственной программы Вологодской области «Развитие образования Вологодской области на 2021-2025 годы», утвержденной постановлением Правительства области от 28.01.2019 № 74;</w:t>
      </w:r>
    </w:p>
    <w:p w:rsidR="005D7D5F" w:rsidRDefault="005D7D5F" w:rsidP="005D7D5F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государственной программы Вологодской области «Социальная поддержка граждан в Вологодской области на 2021-2025 годы», утвержденной постановлением Правительства области от 22.04.2019 № 395;</w:t>
      </w:r>
    </w:p>
    <w:p w:rsidR="005D7D5F" w:rsidRDefault="005D7D5F" w:rsidP="005D7D5F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государственной программы Вологодской области «Развитие здравоохранения Вологодской области» на 2021 - 2025 годы», утвержденной постановлением Правительства области от 31.05.2019 № 503.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Комиссия по делам несовершеннолетних и защите их прав Вологодской области (далее – областная комиссия) осуществляет организационные, аналитические функции в ходе реализации Программы в соответствии законом области от 13.11.2014 № 3480-ОЗ «О комиссиях по делам несовершеннолетних и защите их прав  Вологодской области». 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показателей результативности Программы оценивается на основе данных мониторинга по итогам года, проводимого областной комиссией по делам несовершеннолетних и защите их прав.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Исполнители, соисполнители мероприятий Программы по итогам года до 1 февраля очередного финансового года направляют в областную  комиссию по делам несовершеннолетних и защите их прав информацию о выполнении программных мероприятий, исполнителями, соисполнителями которых они являются, а также о достигнутых в соответствии с установленными показателями результативности реализации мероприятий Программы результатах.</w:t>
      </w:r>
      <w:proofErr w:type="gramEnd"/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Контроль и ответственность за своевременность исполнения программных мероприятий, достоверность отчетных сведений возлагается на исполнителей, соисполнителей мероприятий Программы.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Областная комиссия по делам несовершеннолетних и защите их прав по итогам года готовит сводный отчет по исполнению мероприятий Программы в целях </w:t>
      </w:r>
      <w:proofErr w:type="gramStart"/>
      <w:r>
        <w:rPr>
          <w:rFonts w:ascii="Times New Roman" w:hAnsi="Times New Roman"/>
          <w:sz w:val="28"/>
        </w:rPr>
        <w:t>оценки эффективности реализации мероприятий Программы</w:t>
      </w:r>
      <w:proofErr w:type="gramEnd"/>
      <w:r>
        <w:rPr>
          <w:rFonts w:ascii="Times New Roman" w:hAnsi="Times New Roman"/>
          <w:sz w:val="28"/>
        </w:rPr>
        <w:t xml:space="preserve"> и достижения установленных показателей результативности и, при необходимости, принимает дополнительные меры координации в сфере профилактики безнадзорности и правонарушений несовершеннолетних.</w:t>
      </w:r>
    </w:p>
    <w:p w:rsidR="005D7D5F" w:rsidRDefault="005D7D5F" w:rsidP="005D7D5F">
      <w:pPr>
        <w:pStyle w:val="ConsPlusNormal"/>
        <w:jc w:val="both"/>
        <w:rPr>
          <w:sz w:val="28"/>
        </w:rPr>
      </w:pPr>
    </w:p>
    <w:p w:rsidR="005D7D5F" w:rsidRDefault="005D7D5F" w:rsidP="005D7D5F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СОСТОЯНИЕ ПРОФИЛАКТИКИ ПРЕСТУПЛЕНИЙ В ОТНОШЕНИИ НЕСОВЕРШЕННОЛЕТНИХ, ОБЕСПЕЧЕНИЯ БЕЗОПАСНОСТИ ДЕТЕЙ В ВОЛОГОДСКОЙ ОБЛАСТИ И ПОСТАНОВКА ПРОБЛЕМЫ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2.1. Основные направления и задачи государственной политики в интересах детей в Российской Федерации и Вологодской области базируются на Конвенции правах ребенка (одобрена Генеральной Ассамблеей ООН 20.11.1989), иных международных актах в сфере обеспечения прав детей, Конституции Российской Федерации, которые гарантируют государственную поддержку семьи, материнства, отцовства и детства.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реализации положений указанных правовых актов в области приняты необходимые нормативные правовые акты, устанавливающие основы правового регулирования отношений, возникающих в связи с деятельностью по профилактике безнадзорности и правонарушений несовершеннолетних, защите их прав и законных интересов.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Нарастание факторов социального риска означает возникновение социальных отклонений в поведении детей и родителей, способствует беспризорности, социальному сиротству, правонарушениям и иным антиобщественным действиям с участием несовершеннолетних.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актуальности проблемы безнадзорности и правонарушений с участием несовершеннолетних и в их отношении свидетельствует объявление 2018 - 2027 годов в Российской Федерации Десятилетием детства (Указ Президента Российской Федерации от 29.05.2017 № 240 «Об объявлении в Российской Федерации Десятилетия детства»).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Современное состояние системы профилактики безнадзорности и правонарушений несовершеннолетних в области и имеющиеся проблемы в этой сфере обусловливают необходимость принятия мер, направленных на объединение усилий всех заинтересованных органов и учреждений в решении вопросов предупреждения преступлений в отношении  несовершеннолетних, создания безопасных условий для детей. 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мер должна состоять из комплекса социальных, правовых, воспитательных и иных мероприятий в сочетании с новыми подходами к организации индивидуальной профилактической работы в целях ранней профилактики детского неблагополучия, </w:t>
      </w:r>
      <w:proofErr w:type="gramStart"/>
      <w:r>
        <w:rPr>
          <w:rFonts w:ascii="Times New Roman" w:hAnsi="Times New Roman"/>
          <w:sz w:val="28"/>
        </w:rPr>
        <w:t>сопряженного</w:t>
      </w:r>
      <w:proofErr w:type="gramEnd"/>
      <w:r>
        <w:rPr>
          <w:rFonts w:ascii="Times New Roman" w:hAnsi="Times New Roman"/>
          <w:sz w:val="28"/>
        </w:rPr>
        <w:t xml:space="preserve"> в том числе с жестоким обращением в отношении детей, совершением преступлений, насилия в их отношении, суицидальных проявлений в подростковой среде.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 продолжить внедрение социально ориентированных подходов в практической деятельности субъектов системы профилактики по предупреждению преступлений в отношении несовершеннолетних, обеспечению безопасности детей.  </w:t>
      </w:r>
    </w:p>
    <w:p w:rsidR="005D7D5F" w:rsidRDefault="005D7D5F" w:rsidP="005D7D5F">
      <w:pPr>
        <w:jc w:val="both"/>
        <w:rPr>
          <w:sz w:val="28"/>
        </w:rPr>
      </w:pPr>
      <w:r>
        <w:rPr>
          <w:sz w:val="28"/>
        </w:rPr>
        <w:t>Следует обращать внимание на повышение доступности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реабилитационных  услуг. Обеспечить своевременное оказание психолого-педагогической, медицинской и социальной помощи детям, пострадавшим от насилия. Требуется совершенствование системы межведомственного взаимодействия между образовательными организациями, медицинскими организациями и иными органами и учреждениями системы профилактики.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 области проблема безнадзорности и правонарушений несовершеннолетних характеризуется относительно высокими показателями.</w:t>
      </w:r>
    </w:p>
    <w:p w:rsidR="005D7D5F" w:rsidRDefault="005D7D5F" w:rsidP="005D7D5F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Государственными организациями  социального обслуживания области осуществляется выявление несовершеннолетних и семей, находящихся в социально опасном положении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о состоянию на 31 декабря 2021 года в государственных организациях социального обслуживания области на учете состояло 723 семьи, в них 1736 детей (на 31 декабря 2020 года – 776 семей, в них 1861 ребенок). В течение 2021 года выявлена 531 семья,</w:t>
      </w:r>
      <w:r>
        <w:rPr>
          <w:i/>
          <w:sz w:val="28"/>
        </w:rPr>
        <w:t xml:space="preserve"> </w:t>
      </w:r>
      <w:r>
        <w:rPr>
          <w:sz w:val="28"/>
        </w:rPr>
        <w:t>находящаяся в социально опасном положении (за 2020 год – 616 семей), снято с учета 544 семьи указанной категории (за 2020 год – 507 семей).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2021 году осуществлено 27195 посещений семей опекунов (попечителей), в том числе приемных семей. Снижение числа посещений связано с тем, что в условиях распространения новой </w:t>
      </w:r>
      <w:proofErr w:type="spellStart"/>
      <w:r>
        <w:rPr>
          <w:rFonts w:ascii="Times New Roman" w:hAnsi="Times New Roman"/>
          <w:sz w:val="28"/>
        </w:rPr>
        <w:t>коронавирусной</w:t>
      </w:r>
      <w:proofErr w:type="spellEnd"/>
      <w:r>
        <w:rPr>
          <w:rFonts w:ascii="Times New Roman" w:hAnsi="Times New Roman"/>
          <w:sz w:val="28"/>
        </w:rPr>
        <w:t xml:space="preserve"> инфекции мониторинг условий жизни подопечных осуществлялся дистанционно с применением цифровых технологий. Субъекты системы профилактики, участвующие в ежемесячном мониторинге, посещают 2118 замещающих семей, 200 семей дистанционно с применением цифровых технологий. С остальными семьями (210 семей) проводится индивидуальная разъяснительная работа, данные семьи находятся на социальном сопровождении. В рамках проводимого мониторинга за 2021 год выявлены 12 случаев нарушения прав и законных интересов в отношении 12 детей. По результатам выявленных нарушений приняты соответствующие меры. В области продолжается системная работа по профилактике жестокого обращения с детьми в семье и оказанию психологической помощи детям, пострадавшим от преступных посягательств.</w:t>
      </w: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Технология раннего выявления и оказания помощи на ранней стадии кризиса носит семейно-ориентированный характер, подбираются те услуги, в которых действительно нуждается семья (социально – психологические, социально-педагогические, социально - правовые и пр.). </w:t>
      </w:r>
    </w:p>
    <w:p w:rsidR="005D7D5F" w:rsidRDefault="005D7D5F" w:rsidP="005D7D5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Работа по проведению предварительной оценки выявленного случая жестокого обращения, социально-психологическая диагностика ситуации семьи, проведение первичного интервью с детьми и родителями организована  в рамках Примерного порядка  организации индивидуальной профилактической работы в отношении несовершеннолетних и семей, находящихся в социально опасном положении и Регламента межведомственного взаимодействия по обеспечению участия педагогов и психологов в проведении следственных действий с участием несовершеннолетних.</w:t>
      </w:r>
      <w:proofErr w:type="gramEnd"/>
      <w:r>
        <w:rPr>
          <w:sz w:val="28"/>
        </w:rPr>
        <w:t xml:space="preserve">  Достоверность и критичность сигналов оценивается при помощи специально разработанного инструментария («Оценка безопасности», «Оценка риска жестокого обращения с ребенком»), по итогам оценки  разрабатывается реабилитационный план помощи семье. </w:t>
      </w:r>
    </w:p>
    <w:p w:rsidR="005D7D5F" w:rsidRDefault="005D7D5F" w:rsidP="005D7D5F">
      <w:pPr>
        <w:ind w:firstLine="709"/>
        <w:jc w:val="both"/>
        <w:rPr>
          <w:sz w:val="28"/>
        </w:rPr>
      </w:pPr>
      <w:r>
        <w:rPr>
          <w:sz w:val="28"/>
        </w:rPr>
        <w:t xml:space="preserve">С детьми, подвергшимися жестокому обращению, организовано проведение реабилитационной работы, которая реализуется, в т.ч. через разнообразные техники и методики, позволяющие проработать травмирующий опыт,  стабилизировать эмоциональное состояние детей, отработать стратегии и тактики поведения в период кризисной ситуации, обучить навыкам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.</w:t>
      </w:r>
    </w:p>
    <w:p w:rsidR="005D7D5F" w:rsidRDefault="005D7D5F" w:rsidP="005D7D5F">
      <w:pPr>
        <w:ind w:firstLine="709"/>
        <w:jc w:val="both"/>
        <w:rPr>
          <w:sz w:val="28"/>
        </w:rPr>
      </w:pPr>
      <w:r>
        <w:rPr>
          <w:sz w:val="28"/>
        </w:rPr>
        <w:t xml:space="preserve">Продолжена работа проекта «Зеленая комната» в городах Вологде и Череповце. Проект направлен на психологическое сопровождение и реабилитацию несовершеннолетних, пострадавших от насилия, или ставших </w:t>
      </w:r>
      <w:r>
        <w:rPr>
          <w:sz w:val="28"/>
        </w:rPr>
        <w:lastRenderedPageBreak/>
        <w:t>свидетелями случаев насилия сексуального характера. В проекте оказываются услуги психолога по участию в следственных мероприятиях в отношении потерпевших несовершеннолетних, а также несовершеннолетних свидетелей преступлений. Кроме участия психолога в следственных действиях, оказывается психологическая реабилитация детей, переживших насилие, и консультирование их родителей. В 2021 году услуги проекта получили 217 несовершеннолетних.</w:t>
      </w:r>
    </w:p>
    <w:p w:rsidR="005D7D5F" w:rsidRDefault="005D7D5F" w:rsidP="00EA0910">
      <w:pPr>
        <w:ind w:firstLine="709"/>
        <w:jc w:val="both"/>
        <w:rPr>
          <w:sz w:val="28"/>
        </w:rPr>
      </w:pPr>
      <w:r>
        <w:rPr>
          <w:spacing w:val="7"/>
          <w:sz w:val="28"/>
        </w:rPr>
        <w:t xml:space="preserve">В целях обеспечения координации действий субъектов системы </w:t>
      </w:r>
      <w:r>
        <w:rPr>
          <w:spacing w:val="1"/>
          <w:sz w:val="28"/>
        </w:rPr>
        <w:t xml:space="preserve">профилактики по инициативе областной комиссии по делам несовершеннолетних и защите их прав разрабатываются межведомственные документы по </w:t>
      </w:r>
      <w:r>
        <w:rPr>
          <w:sz w:val="28"/>
        </w:rPr>
        <w:t xml:space="preserve">наиболее важным вопросам, связанным с выявлением, устройством детей, </w:t>
      </w:r>
      <w:r>
        <w:rPr>
          <w:spacing w:val="5"/>
          <w:sz w:val="28"/>
        </w:rPr>
        <w:t xml:space="preserve">оказавшимся в сложной жизненной ситуации, оказания им помощи, </w:t>
      </w:r>
      <w:r>
        <w:rPr>
          <w:sz w:val="28"/>
        </w:rPr>
        <w:t>защите их прав:</w:t>
      </w:r>
    </w:p>
    <w:p w:rsidR="005D7D5F" w:rsidRDefault="005D7D5F" w:rsidP="005D7D5F">
      <w:pPr>
        <w:ind w:firstLine="709"/>
        <w:jc w:val="both"/>
        <w:rPr>
          <w:sz w:val="28"/>
        </w:rPr>
      </w:pPr>
      <w:r>
        <w:rPr>
          <w:sz w:val="28"/>
        </w:rPr>
        <w:t>- Временный порядок взаимодействия комиссий по делам несовершеннолетних и защите их прав, органов и учреждений социальной защиты, образования, здравоохранения и внутренних дел по вопросам выявления, установления личности безнадзорных детей, оказания им медицинской и социальной помощи;</w:t>
      </w:r>
    </w:p>
    <w:p w:rsidR="005D7D5F" w:rsidRDefault="005D7D5F" w:rsidP="005D7D5F">
      <w:pPr>
        <w:ind w:left="142"/>
        <w:jc w:val="both"/>
        <w:rPr>
          <w:sz w:val="28"/>
        </w:rPr>
      </w:pPr>
      <w:r>
        <w:rPr>
          <w:sz w:val="28"/>
        </w:rPr>
        <w:t>- Примерный порядок экстренного реагирования комиссий по делам несовершеннолетних и защите их прав муниципальных районов и городских округов Вологодской области на факты чрезвычайных происшествий с участием несовершеннолетних.</w:t>
      </w:r>
    </w:p>
    <w:p w:rsidR="005D7D5F" w:rsidRDefault="005D7D5F" w:rsidP="005D7D5F">
      <w:pPr>
        <w:ind w:firstLine="708"/>
        <w:jc w:val="both"/>
        <w:rPr>
          <w:sz w:val="28"/>
        </w:rPr>
      </w:pPr>
      <w:r>
        <w:rPr>
          <w:sz w:val="28"/>
        </w:rPr>
        <w:t>В целях реализации межведомственного подхода при производстве следственных действий с участием несовершеннолетних потерпевших, свидетелей, подозреваемых (обвиняемых) 14.01.2016 утвержден Регламент межведомственного взаимодействия по обеспечению участия педагогов и психологов в проведении следственных действий с участием несовершеннолетних. Координирует межведомственное взаимодействие по вопросам  защиты и восстановления прав и законных интересов несовершеннолетних областная комиссия по делам несовершеннолетних и защите их прав.</w:t>
      </w:r>
      <w:r>
        <w:rPr>
          <w:sz w:val="28"/>
        </w:rPr>
        <w:tab/>
      </w:r>
    </w:p>
    <w:p w:rsidR="005D7D5F" w:rsidRDefault="005D7D5F" w:rsidP="005D7D5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2021 году переработан и утвержден на заседании областной комиссии по делам несовершеннолетних и защите их прав Порядок организации индивидуальной профилактической работы в отношении несовершеннолетних и семей, находящихся в социально опасном положении, коррекции детского и семейного неблагополучия (далее – Порядок СОП), которым урегулированы основания отнесения несовершеннолетних и семей к категории находящихся в социально опасном положении, порядок их выявления, постановки на учет</w:t>
      </w:r>
      <w:proofErr w:type="gramEnd"/>
      <w:r>
        <w:rPr>
          <w:sz w:val="28"/>
        </w:rPr>
        <w:t xml:space="preserve"> и проведения с ними индивидуальной профилактической работы. Для решения вопроса организации и проведения профилактической работы с несовершеннолетними и семьями, находящимися в социально опасном положении, на заседаниях муниципальных комиссий заслушиваются все органы и учреждения системы профилактики с оценкой деятельности каждого субъекта. </w:t>
      </w:r>
    </w:p>
    <w:p w:rsidR="005D7D5F" w:rsidRDefault="005D7D5F" w:rsidP="005D7D5F">
      <w:pPr>
        <w:tabs>
          <w:tab w:val="left" w:pos="3300"/>
        </w:tabs>
        <w:jc w:val="both"/>
        <w:rPr>
          <w:sz w:val="28"/>
        </w:rPr>
      </w:pPr>
      <w:r>
        <w:rPr>
          <w:sz w:val="28"/>
        </w:rPr>
        <w:t xml:space="preserve">       В целях повышения уровня безопасности несовершеннолетних на территории области, создания эффективной системы выявления детей и семей «группы риска», профилактики преступлений против половой неприкосновенности и половой свободы несовершеннолетних 03.05. 2017  подписано межведомственное </w:t>
      </w:r>
      <w:r>
        <w:rPr>
          <w:sz w:val="28"/>
        </w:rPr>
        <w:lastRenderedPageBreak/>
        <w:t xml:space="preserve">соглашение о порядке взаимодействия в сфере противодействия преступности  против половой неприкосновенности и половой свободы несовершеннолетних. В рамках данного соглашения областной комиссией по делам несовершеннолетних и защите их прав утверждено Положение о порядке </w:t>
      </w:r>
      <w:proofErr w:type="gramStart"/>
      <w:r>
        <w:rPr>
          <w:sz w:val="28"/>
        </w:rPr>
        <w:t>взаимодействия субъектов системы профилактики безнадзорности</w:t>
      </w:r>
      <w:proofErr w:type="gramEnd"/>
      <w:r>
        <w:rPr>
          <w:sz w:val="28"/>
        </w:rPr>
        <w:t xml:space="preserve"> и правонарушений несовершеннолетних в сфере противодействия преступности против половой неприкосновенности и половой свободы несовершеннолетних. Соглашение позволяет уделять особое внимание индивидуальной профилактической работе с семьями, находящимися в социально опасном положении, в которых лица мужского пола воспитывают неродных детей, одинокие мужчины воспитывают детей.</w:t>
      </w:r>
      <w:r>
        <w:t xml:space="preserve"> </w:t>
      </w:r>
      <w:r>
        <w:rPr>
          <w:sz w:val="28"/>
        </w:rPr>
        <w:tab/>
      </w:r>
    </w:p>
    <w:p w:rsidR="005D7D5F" w:rsidRDefault="005D7D5F" w:rsidP="005D7D5F">
      <w:pPr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</w:rPr>
        <w:t>В целях определения порядка межведомственного взаимодействия органов и учреждений системы профилактики безнадзорности и правонарушений несовершеннолетних по вопросам предупреждения, выявления и устранения нарушений прав и законных интересов несовершеннолетних, находящихся под опекой (попечительством) в семьях (в том числе приемных семьях), постановлением областной комиссии от 14.11.2018 № 132 утвержден Межведомственный регламент проведения ежемесячного мониторинга условий жизни несовершеннолетних в семьях   опекунов (попечителей), в том числе</w:t>
      </w:r>
      <w:proofErr w:type="gramEnd"/>
      <w:r>
        <w:rPr>
          <w:sz w:val="28"/>
        </w:rPr>
        <w:t xml:space="preserve"> приемных семьях (далее – Регламент). </w:t>
      </w:r>
    </w:p>
    <w:p w:rsidR="005D7D5F" w:rsidRDefault="005D7D5F" w:rsidP="005D7D5F">
      <w:pPr>
        <w:pStyle w:val="ArialNarrow10pt125"/>
        <w:ind w:firstLine="709"/>
        <w:rPr>
          <w:sz w:val="28"/>
        </w:rPr>
      </w:pPr>
      <w:proofErr w:type="gramStart"/>
      <w:r>
        <w:rPr>
          <w:sz w:val="28"/>
        </w:rPr>
        <w:t>Применительно к Регламенту координирующая роль  комиссий по делам несовершеннолетних и защите их прав муниципальных районов/городских округов области (далее – муниципальные комиссии) состоит в организации межведомственного взаимодействия органов и учреждений системы профилактики безнадзорности и правонарушений несовершеннолетних по вопросам предупреждения, выявления и устранения нарушений прав и законных интересов несовершеннолетних, находящихся под опекой (попечительством) в семьях (в том числе приемных семьях).</w:t>
      </w:r>
      <w:proofErr w:type="gramEnd"/>
      <w:r>
        <w:rPr>
          <w:sz w:val="28"/>
        </w:rPr>
        <w:t xml:space="preserve"> С этой целью муниципальными  комиссиями проведены внеплановые заседания по вопросу согласования  алгоритма действий каждого субъекта, созданы временные рабочие группы по мониторингу реализации Регламента. </w:t>
      </w:r>
      <w:r>
        <w:rPr>
          <w:sz w:val="28"/>
        </w:rPr>
        <w:tab/>
        <w:t>На территории Вологодской области также реализуется Межведомственный комплекс дополнительных мер, направленных на совершенствование работы организаций и органов системы профилактики области, на 2018-2022 годы, утвержденный постановлением Правительства области от 16 апреля 2018 года № 322.</w:t>
      </w:r>
    </w:p>
    <w:p w:rsidR="005D7D5F" w:rsidRDefault="005D7D5F" w:rsidP="005D7D5F">
      <w:pPr>
        <w:pStyle w:val="ad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связи с необходимостью принятия дополнительных мер направленных на создание безопасной информационно-образовательной среды для обеспечения и укрепления нравственного, физического, психологического и социального здоровья детей и молодежи, сокращения числа детей, пострадавших от противоправного </w:t>
      </w:r>
      <w:proofErr w:type="spellStart"/>
      <w:r>
        <w:rPr>
          <w:sz w:val="28"/>
        </w:rPr>
        <w:t>контента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Интернет-среде</w:t>
      </w:r>
      <w:proofErr w:type="spellEnd"/>
      <w:r>
        <w:rPr>
          <w:sz w:val="28"/>
        </w:rPr>
        <w:t>, разработана областная межведомственная программа «Обеспечение информационной для детей и оборота информационной продукции на 2021-2027 годы».</w:t>
      </w:r>
      <w:proofErr w:type="gramEnd"/>
    </w:p>
    <w:p w:rsidR="005D7D5F" w:rsidRDefault="005D7D5F" w:rsidP="005D7D5F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 xml:space="preserve">Вместе с тем, анализ статистических данных за 2021 год показывает, что  проводимая  органами системы профилактики безнадзорности и правонарушений несовершеннолетних работа по предупреждению жестокого обращения с детьми, </w:t>
      </w:r>
      <w:r>
        <w:rPr>
          <w:sz w:val="28"/>
        </w:rPr>
        <w:lastRenderedPageBreak/>
        <w:t xml:space="preserve">совершению преступлений в отношении детей, в том числе связанных с жестоким обращением с несовершеннолетними, является недостаточной.  </w:t>
      </w:r>
    </w:p>
    <w:p w:rsidR="005D7D5F" w:rsidRDefault="005D7D5F" w:rsidP="005D7D5F">
      <w:pPr>
        <w:ind w:firstLine="708"/>
        <w:jc w:val="both"/>
        <w:rPr>
          <w:sz w:val="28"/>
        </w:rPr>
      </w:pPr>
      <w:r>
        <w:rPr>
          <w:sz w:val="28"/>
        </w:rPr>
        <w:t>По итогам 2021 года число зарегистрированных преступлений, совершенных в отношении несовершеннолетних, без учета ст. 157 УК РФ, превысило аналогичный показатель 2020 года (+20,4%, с 348 до 419). Отмечается рост числа зарегистрированных преступлений против половой неприкосновенности и половой свободы несовершеннолетних (с 72 до 113), преступлений насильственного характера (с 214до 257).</w:t>
      </w:r>
    </w:p>
    <w:p w:rsidR="005D7D5F" w:rsidRDefault="005D7D5F" w:rsidP="005D7D5F">
      <w:pPr>
        <w:ind w:firstLine="709"/>
        <w:jc w:val="both"/>
        <w:rPr>
          <w:sz w:val="28"/>
        </w:rPr>
      </w:pPr>
      <w:r>
        <w:rPr>
          <w:sz w:val="28"/>
        </w:rPr>
        <w:t>В 2021  году в органы внутренних дел поступило 563 сообщения о безвестном исчезновении несовершеннолетних, что соответствует 2020 году – 541 ребенок. Из них 224 несовершеннолетних самовольно ушли из центров помощи детям, оставшимся без попечения родителей (в 2020 году – 128).</w:t>
      </w:r>
    </w:p>
    <w:p w:rsidR="005D7D5F" w:rsidRDefault="005D7D5F" w:rsidP="005D7D5F">
      <w:pPr>
        <w:ind w:firstLine="709"/>
        <w:jc w:val="both"/>
        <w:rPr>
          <w:sz w:val="28"/>
        </w:rPr>
      </w:pPr>
      <w:r>
        <w:rPr>
          <w:sz w:val="28"/>
        </w:rPr>
        <w:t>В настоящее время на территории области находится значительное количество   заброшенных и разрушенных зданий, иных построек, объектов незавершенного строительства, не огражденных водоемов, в том числе пожарных, незапертых чердаков, подвалов, крыш многоквартирных домов, вышек, водонапорных зданий, открытых колодцев и люков, представляющих угрозу жизни и здоровью детей. При этом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в результате халатности, допускаемой ответственными должностными лицами, ежегодно на таких объектах гибнут несовершеннолетние.</w:t>
      </w:r>
    </w:p>
    <w:p w:rsidR="005D7D5F" w:rsidRDefault="005D7D5F" w:rsidP="005D7D5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Всего в 2021 году в результате совершенных в отношении них преступлений погибло 22 несовершеннолетних (в 2020 году-21 ребенок), из них  9-в результате ДТП, 2-в результате совершенных деяний по ст. 105 УК РФ «Убийство», 7- в результате совершения деяний по ст. 109 УК РФ «Убийство по неосторожности», по фактам совершения деяний по ст. 110 УК РФ «Доведение до самоубийства», 1- по</w:t>
      </w:r>
      <w:proofErr w:type="gramEnd"/>
      <w:r>
        <w:rPr>
          <w:sz w:val="28"/>
        </w:rPr>
        <w:t xml:space="preserve"> ст. 293 УК РФ «Халатность», 1-в результате деяния по ст. 263 УК РФ «Нарушение правил безопасности движения и эксплуатации железнодорожного, воздушного, морского и внутреннего транспорта и метрополитена».</w:t>
      </w:r>
    </w:p>
    <w:p w:rsidR="005D7D5F" w:rsidRDefault="005D7D5F" w:rsidP="005D7D5F">
      <w:pPr>
        <w:ind w:firstLine="709"/>
        <w:jc w:val="both"/>
        <w:rPr>
          <w:sz w:val="28"/>
        </w:rPr>
      </w:pPr>
      <w:r>
        <w:rPr>
          <w:sz w:val="28"/>
        </w:rPr>
        <w:t>Кроме этого, в 2021 году в результате самоубийств погибло 4 подростка  (в 2020 году - 6), на водных объектах-4 (в 2020 году – 6), в результате пожара-2 (в 2020 г.-4).</w:t>
      </w:r>
    </w:p>
    <w:p w:rsidR="005D7D5F" w:rsidRDefault="005D7D5F" w:rsidP="005D7D5F">
      <w:pPr>
        <w:ind w:firstLine="708"/>
        <w:jc w:val="both"/>
        <w:rPr>
          <w:sz w:val="28"/>
        </w:rPr>
      </w:pPr>
      <w:r>
        <w:rPr>
          <w:spacing w:val="-1"/>
          <w:sz w:val="28"/>
        </w:rPr>
        <w:t>Р</w:t>
      </w:r>
      <w:r>
        <w:rPr>
          <w:sz w:val="28"/>
        </w:rPr>
        <w:t xml:space="preserve">еализация </w:t>
      </w:r>
      <w:r>
        <w:rPr>
          <w:spacing w:val="-1"/>
          <w:sz w:val="28"/>
        </w:rPr>
        <w:t xml:space="preserve">программных мероприятий </w:t>
      </w:r>
      <w:r>
        <w:rPr>
          <w:sz w:val="28"/>
        </w:rPr>
        <w:t>будет способствовать:</w:t>
      </w:r>
    </w:p>
    <w:p w:rsidR="005D7D5F" w:rsidRDefault="005D7D5F" w:rsidP="005D7D5F">
      <w:pPr>
        <w:ind w:firstLine="540"/>
        <w:jc w:val="both"/>
        <w:rPr>
          <w:sz w:val="28"/>
        </w:rPr>
      </w:pPr>
      <w:r>
        <w:rPr>
          <w:sz w:val="28"/>
        </w:rPr>
        <w:t>- концентрации ресурсов субъектов системы профилактики для  решения задач обеспечения комплексной безопасности детей;</w:t>
      </w:r>
    </w:p>
    <w:p w:rsidR="005D7D5F" w:rsidRDefault="005D7D5F" w:rsidP="005D7D5F">
      <w:pPr>
        <w:ind w:firstLine="540"/>
        <w:jc w:val="both"/>
        <w:rPr>
          <w:sz w:val="28"/>
        </w:rPr>
      </w:pPr>
      <w:r>
        <w:rPr>
          <w:sz w:val="28"/>
        </w:rPr>
        <w:t>- сокращению случаев жестокого обращения с детьми;</w:t>
      </w:r>
    </w:p>
    <w:p w:rsidR="005D7D5F" w:rsidRDefault="005D7D5F" w:rsidP="005D7D5F">
      <w:pPr>
        <w:jc w:val="both"/>
        <w:rPr>
          <w:sz w:val="28"/>
        </w:rPr>
      </w:pPr>
      <w:r>
        <w:rPr>
          <w:sz w:val="28"/>
        </w:rPr>
        <w:t>- обеспечению эффективной социально-психологической реабилитации детей, пострадавших от жестокого обращения и преступных посягательств, включая социальную интеграцию, физическую и психологическую реабилитацию несовершеннолетних лиц – же</w:t>
      </w:r>
      <w:proofErr w:type="gramStart"/>
      <w:r>
        <w:rPr>
          <w:sz w:val="28"/>
        </w:rPr>
        <w:t>ртв пр</w:t>
      </w:r>
      <w:proofErr w:type="gramEnd"/>
      <w:r>
        <w:rPr>
          <w:sz w:val="28"/>
        </w:rPr>
        <w:t>еступлений сексуального характера, а также их близких родственников;</w:t>
      </w:r>
    </w:p>
    <w:p w:rsidR="005D7D5F" w:rsidRDefault="005D7D5F" w:rsidP="005D7D5F">
      <w:pPr>
        <w:jc w:val="both"/>
        <w:rPr>
          <w:sz w:val="28"/>
        </w:rPr>
      </w:pPr>
      <w:r>
        <w:rPr>
          <w:sz w:val="28"/>
        </w:rPr>
        <w:t xml:space="preserve">- укреплению профессионального сообщества по вопросам обеспечения безопасности детей.   </w:t>
      </w:r>
    </w:p>
    <w:p w:rsidR="005D7D5F" w:rsidRDefault="005D7D5F" w:rsidP="005D7D5F">
      <w:pPr>
        <w:pStyle w:val="ConsPlusNormal"/>
        <w:jc w:val="both"/>
        <w:rPr>
          <w:rFonts w:ascii="Times New Roman" w:hAnsi="Times New Roman"/>
          <w:sz w:val="28"/>
        </w:rPr>
      </w:pPr>
    </w:p>
    <w:p w:rsidR="005D7D5F" w:rsidRDefault="005D7D5F" w:rsidP="005D7D5F">
      <w:pPr>
        <w:pStyle w:val="ConsPlusNormal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ЦЕЛЬ И ЗАДАЧИ ПРОГРАММЫ, ОЖИДАЕМЫЕ РЕЗУЛЬТАТЫ</w:t>
      </w:r>
    </w:p>
    <w:p w:rsidR="005D7D5F" w:rsidRDefault="005D7D5F" w:rsidP="005D7D5F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РЕАЛИЗАЦИИ ПРОГРАММЫ</w:t>
      </w:r>
    </w:p>
    <w:p w:rsidR="005D7D5F" w:rsidRDefault="005D7D5F" w:rsidP="005D7D5F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Целью Программы является повышение безопасности несовершеннолетних путем реализации комплексных мер по профилактике преступлений в отношении детей, жестокого обращения с ними, по выявлению семейного неблагополучия, предупреждению травматизма и суицидального поведения несовершеннолетних, оказанию социальной реабилитации детям, пострадавшим от насилия. </w:t>
      </w:r>
    </w:p>
    <w:p w:rsidR="005D7D5F" w:rsidRDefault="005D7D5F" w:rsidP="005D7D5F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Достижение поставленной цели Программы осуществляется посредством решения следующих задач:</w:t>
      </w:r>
    </w:p>
    <w:p w:rsidR="005D7D5F" w:rsidRDefault="005D7D5F" w:rsidP="005D7D5F">
      <w:pPr>
        <w:pStyle w:val="a9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pacing w:val="-1"/>
          <w:sz w:val="28"/>
        </w:rPr>
        <w:t>создание организационно - правовых механизмов защиты детей от криминальных проявлений, жестокого обращения с ними</w:t>
      </w:r>
      <w:r>
        <w:rPr>
          <w:rFonts w:ascii="Times New Roman" w:hAnsi="Times New Roman"/>
          <w:spacing w:val="-2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повышение эффективности межведомственной профилактической деятельности и </w:t>
      </w:r>
      <w:proofErr w:type="spellStart"/>
      <w:r>
        <w:rPr>
          <w:rFonts w:ascii="Times New Roman" w:hAnsi="Times New Roman"/>
          <w:sz w:val="28"/>
        </w:rPr>
        <w:t>адресности</w:t>
      </w:r>
      <w:proofErr w:type="spellEnd"/>
      <w:r>
        <w:rPr>
          <w:rFonts w:ascii="Times New Roman" w:hAnsi="Times New Roman"/>
          <w:sz w:val="28"/>
        </w:rPr>
        <w:t xml:space="preserve"> при работе с несовершеннолетними и семьями, находящимися в социально опасном положении;</w:t>
      </w:r>
    </w:p>
    <w:p w:rsidR="005D7D5F" w:rsidRDefault="005D7D5F" w:rsidP="005D7D5F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своевременное выявление фактов противоправных действий в отношении несовершеннолетних, оперативное принятие мер по устранению причин и условий, приведших к угрозе благополучию, здоровью и жизни несовершеннолетних;</w:t>
      </w:r>
    </w:p>
    <w:p w:rsidR="005D7D5F" w:rsidRDefault="005D7D5F" w:rsidP="005D7D5F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совершенствование имеющихся и внедрение новых технологий и методов профилактической работы с несовершеннолетними, направленных на обеспечение безопасности, в том числе информационной;</w:t>
      </w:r>
    </w:p>
    <w:p w:rsidR="005D7D5F" w:rsidRDefault="005D7D5F" w:rsidP="005D7D5F">
      <w:pPr>
        <w:pStyle w:val="a9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4) организация и обеспечение методической поддержки органов и учреждений системы профилактики безнадзорности и правонарушений несовершеннолетних</w:t>
      </w:r>
      <w:r>
        <w:rPr>
          <w:rFonts w:ascii="Times New Roman" w:hAnsi="Times New Roman"/>
        </w:rPr>
        <w:t>.</w:t>
      </w:r>
    </w:p>
    <w:p w:rsidR="005D7D5F" w:rsidRDefault="005D7D5F" w:rsidP="005D7D5F">
      <w:pPr>
        <w:pStyle w:val="ConsPlusNormal"/>
        <w:ind w:firstLine="540"/>
        <w:jc w:val="both"/>
        <w:rPr>
          <w:sz w:val="28"/>
        </w:rPr>
      </w:pPr>
    </w:p>
    <w:p w:rsidR="005D7D5F" w:rsidRDefault="005D7D5F" w:rsidP="005D7D5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Показатели результативности Программы:</w:t>
      </w:r>
    </w:p>
    <w:p w:rsidR="005D7D5F" w:rsidRDefault="005D7D5F" w:rsidP="005D7D5F">
      <w:pPr>
        <w:pStyle w:val="ConsPlusNormal"/>
        <w:jc w:val="both"/>
        <w:rPr>
          <w:rFonts w:ascii="Times New Roman" w:hAnsi="Times New Roman"/>
        </w:rPr>
      </w:pP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4"/>
        <w:gridCol w:w="2889"/>
        <w:gridCol w:w="1134"/>
        <w:gridCol w:w="1134"/>
        <w:gridCol w:w="992"/>
        <w:gridCol w:w="992"/>
        <w:gridCol w:w="1134"/>
        <w:gridCol w:w="1418"/>
      </w:tblGrid>
      <w:tr w:rsidR="005D7D5F" w:rsidTr="00EA0910">
        <w:trPr>
          <w:trHeight w:val="56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87" w:firstLine="43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86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 xml:space="preserve">Базовый </w:t>
            </w:r>
          </w:p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2021 год</w:t>
            </w:r>
          </w:p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(факт)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Плановое значение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Источник показателя</w:t>
            </w:r>
          </w:p>
        </w:tc>
      </w:tr>
      <w:tr w:rsidR="005D7D5F" w:rsidTr="00EA0910">
        <w:trPr>
          <w:trHeight w:val="56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87" w:firstLine="436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N</w:t>
            </w:r>
          </w:p>
          <w:p w:rsidR="005D7D5F" w:rsidRPr="00834F3F" w:rsidRDefault="005D7D5F" w:rsidP="003278CD">
            <w:pPr>
              <w:pStyle w:val="ConsPlusNormal"/>
              <w:ind w:left="-487" w:firstLine="436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834F3F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834F3F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834F3F">
              <w:rPr>
                <w:rFonts w:ascii="Times New Roman" w:hAnsi="Times New Roman"/>
                <w:sz w:val="20"/>
              </w:rPr>
              <w:t>п</w:t>
            </w:r>
            <w:proofErr w:type="spellEnd"/>
            <w:r w:rsidRPr="00834F3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86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Наименование контрольного показателя (единица измерения)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/>
        </w:tc>
      </w:tr>
      <w:tr w:rsidR="005D7D5F" w:rsidTr="00EA0910">
        <w:trPr>
          <w:trHeight w:val="27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87" w:firstLine="436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8</w:t>
            </w:r>
          </w:p>
        </w:tc>
      </w:tr>
      <w:tr w:rsidR="005D7D5F" w:rsidTr="00EA0910">
        <w:trPr>
          <w:trHeight w:val="141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87" w:firstLine="436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138" w:firstLine="0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 xml:space="preserve">Количество зарегистрированных преступлений, совершенных в отношении несовершеннолетних с применением насилия и с угрозой применения насилия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257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253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245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УМВД</w:t>
            </w:r>
          </w:p>
        </w:tc>
      </w:tr>
      <w:tr w:rsidR="005D7D5F" w:rsidTr="00EA0910">
        <w:trPr>
          <w:trHeight w:val="196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87" w:firstLine="436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lastRenderedPageBreak/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138" w:firstLine="0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Доля несовершеннолетних, совершивших самовольные уходы из организаций для детей-сирот, детей, оставшихся без попечения родителей, в общем количестве детей, проживающих в таких организациях</w:t>
            </w:r>
            <w:proofErr w:type="gramStart"/>
            <w:r w:rsidRPr="00834F3F">
              <w:rPr>
                <w:rFonts w:ascii="Times New Roman" w:hAnsi="Times New Roman"/>
                <w:sz w:val="20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4,9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4,9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ДСЗН</w:t>
            </w:r>
          </w:p>
        </w:tc>
      </w:tr>
      <w:tr w:rsidR="005D7D5F" w:rsidTr="00EA0910">
        <w:trPr>
          <w:trHeight w:val="16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87" w:firstLine="436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138" w:firstLine="0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 xml:space="preserve">Доля несовершеннолетних, которым оказана специализированная </w:t>
            </w:r>
            <w:proofErr w:type="gramStart"/>
            <w:r w:rsidRPr="00834F3F">
              <w:rPr>
                <w:rFonts w:ascii="Times New Roman" w:hAnsi="Times New Roman"/>
                <w:sz w:val="20"/>
              </w:rPr>
              <w:t>помощь</w:t>
            </w:r>
            <w:proofErr w:type="gramEnd"/>
            <w:r w:rsidRPr="00834F3F">
              <w:rPr>
                <w:rFonts w:ascii="Times New Roman" w:hAnsi="Times New Roman"/>
                <w:sz w:val="20"/>
              </w:rPr>
              <w:t xml:space="preserve"> в общем количества  несовершеннолетних, пострадавших от жестокого обращения и преступных посягательств против половой неприкосновенности, нуждающихся в специализированной помощи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ДСЗН</w:t>
            </w:r>
          </w:p>
        </w:tc>
      </w:tr>
      <w:tr w:rsidR="005D7D5F" w:rsidTr="00EA0910">
        <w:trPr>
          <w:trHeight w:val="11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87" w:firstLine="436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138" w:firstLine="0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Количество изданных и распространенных информационных и методических материалов по вопросам безопасности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Не менее 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Не менее 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Не менее 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Не менее 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r w:rsidRPr="00834F3F">
              <w:rPr>
                <w:rFonts w:ascii="Times New Roman" w:hAnsi="Times New Roman"/>
                <w:sz w:val="20"/>
              </w:rPr>
              <w:t>Не менее 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ConsPlusNormal"/>
              <w:ind w:left="-490" w:firstLine="43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34F3F">
              <w:rPr>
                <w:rFonts w:ascii="Times New Roman" w:hAnsi="Times New Roman"/>
                <w:sz w:val="20"/>
              </w:rPr>
              <w:t>КГЗиСБ</w:t>
            </w:r>
            <w:proofErr w:type="spellEnd"/>
          </w:p>
        </w:tc>
      </w:tr>
    </w:tbl>
    <w:p w:rsidR="005D7D5F" w:rsidRDefault="005D7D5F" w:rsidP="005D7D5F">
      <w:pPr>
        <w:pStyle w:val="ConsPlusNormal"/>
        <w:jc w:val="both"/>
      </w:pPr>
    </w:p>
    <w:p w:rsidR="005D7D5F" w:rsidRDefault="005D7D5F" w:rsidP="005D7D5F">
      <w:pPr>
        <w:sectPr w:rsidR="005D7D5F" w:rsidSect="00EA0910">
          <w:footerReference w:type="default" r:id="rId8"/>
          <w:pgSz w:w="11906" w:h="16838"/>
          <w:pgMar w:top="1134" w:right="851" w:bottom="1134" w:left="1134" w:header="709" w:footer="709" w:gutter="0"/>
          <w:cols w:space="720"/>
          <w:docGrid w:linePitch="272"/>
        </w:sectPr>
      </w:pPr>
    </w:p>
    <w:p w:rsidR="005D7D5F" w:rsidRDefault="005D7D5F" w:rsidP="005D7D5F">
      <w:pPr>
        <w:widowControl w:val="0"/>
        <w:jc w:val="center"/>
        <w:outlineLvl w:val="1"/>
      </w:pPr>
      <w:r>
        <w:lastRenderedPageBreak/>
        <w:t>4. МЕРОПРИЯТИЯ ПРОГРАММЫ</w:t>
      </w:r>
    </w:p>
    <w:p w:rsidR="005D7D5F" w:rsidRDefault="005D7D5F" w:rsidP="005D7D5F">
      <w:pPr>
        <w:widowContro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4366"/>
        <w:gridCol w:w="3327"/>
        <w:gridCol w:w="2530"/>
        <w:gridCol w:w="3859"/>
      </w:tblGrid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  <w:jc w:val="center"/>
            </w:pPr>
            <w:r w:rsidRPr="00834F3F">
              <w:t xml:space="preserve">N </w:t>
            </w:r>
            <w:proofErr w:type="spellStart"/>
            <w:proofErr w:type="gramStart"/>
            <w:r w:rsidRPr="00834F3F">
              <w:t>п</w:t>
            </w:r>
            <w:proofErr w:type="spellEnd"/>
            <w:proofErr w:type="gramEnd"/>
            <w:r w:rsidRPr="00834F3F">
              <w:t>/</w:t>
            </w:r>
            <w:proofErr w:type="spellStart"/>
            <w:r w:rsidRPr="00834F3F">
              <w:t>п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  <w:jc w:val="center"/>
            </w:pPr>
            <w:r w:rsidRPr="00834F3F">
              <w:t>Мероприятие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  <w:jc w:val="center"/>
            </w:pPr>
            <w:r w:rsidRPr="00834F3F">
              <w:t>Исполнители, соисполнители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  <w:jc w:val="center"/>
            </w:pPr>
            <w:r w:rsidRPr="00834F3F">
              <w:t>Сроки реализации (годы)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  <w:jc w:val="center"/>
            </w:pPr>
            <w:r w:rsidRPr="00834F3F">
              <w:t>Ожидаемые результаты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  <w:jc w:val="center"/>
            </w:pPr>
            <w:r w:rsidRPr="00834F3F"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  <w:jc w:val="center"/>
            </w:pPr>
            <w:r w:rsidRPr="00834F3F">
              <w:t>2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  <w:jc w:val="center"/>
            </w:pPr>
            <w:r w:rsidRPr="00834F3F"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  <w:jc w:val="center"/>
            </w:pPr>
            <w:r w:rsidRPr="00834F3F">
              <w:t>4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  <w:jc w:val="center"/>
            </w:pPr>
            <w:r w:rsidRPr="00834F3F">
              <w:t>5</w:t>
            </w:r>
          </w:p>
        </w:tc>
      </w:tr>
      <w:tr w:rsidR="005D7D5F" w:rsidTr="003278CD">
        <w:trPr>
          <w:trHeight w:val="487"/>
        </w:trPr>
        <w:tc>
          <w:tcPr>
            <w:tcW w:w="1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  <w:outlineLvl w:val="2"/>
            </w:pPr>
            <w:r w:rsidRPr="00834F3F">
              <w:t xml:space="preserve">Задача 1. </w:t>
            </w:r>
            <w:r w:rsidRPr="00834F3F">
              <w:rPr>
                <w:spacing w:val="-1"/>
              </w:rPr>
              <w:t>Создание организационно - правовых механизмов защиты детей от криминальных проявлений, жестокого обращения с ними</w:t>
            </w:r>
            <w:r w:rsidRPr="00834F3F">
              <w:rPr>
                <w:spacing w:val="-2"/>
              </w:rPr>
              <w:t xml:space="preserve">, </w:t>
            </w:r>
            <w:r w:rsidRPr="00834F3F">
              <w:t xml:space="preserve">повышение эффективности межведомственной профилактической деятельности и </w:t>
            </w:r>
            <w:proofErr w:type="spellStart"/>
            <w:r w:rsidRPr="00834F3F">
              <w:t>адресности</w:t>
            </w:r>
            <w:proofErr w:type="spellEnd"/>
            <w:r w:rsidRPr="00834F3F">
              <w:t xml:space="preserve"> при работе с несовершеннолетними и семьями, находящимися в социально опасном положении</w:t>
            </w:r>
          </w:p>
        </w:tc>
      </w:tr>
      <w:tr w:rsidR="005D7D5F" w:rsidTr="003278CD">
        <w:trPr>
          <w:trHeight w:val="16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rPr>
                <w:spacing w:val="-1"/>
              </w:rPr>
              <w:t xml:space="preserve">Анализ складывающейся </w:t>
            </w:r>
            <w:r w:rsidRPr="00834F3F">
              <w:rPr>
                <w:spacing w:val="5"/>
              </w:rPr>
              <w:t xml:space="preserve">оперативной обстановки по </w:t>
            </w:r>
            <w:r w:rsidRPr="00834F3F">
              <w:rPr>
                <w:spacing w:val="1"/>
              </w:rPr>
              <w:t>преступлениям в отношении несовершеннолетних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Комитет гражданской защиты и социальной безопасности области,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УМВД России по Вологодской области*,</w:t>
            </w:r>
          </w:p>
          <w:p w:rsidR="005D7D5F" w:rsidRPr="00834F3F" w:rsidRDefault="005D7D5F" w:rsidP="003278CD">
            <w:pPr>
              <w:widowControl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1 раз в полугодие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Информационная справка (до 25 числа месяца, следующего за отчетным периодом).</w:t>
            </w:r>
          </w:p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Информирование  органов и учреждений системы профилактики безнадзорности и правонарушений несовершеннолетних муниципальных районов и городских округов области по данному направлению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proofErr w:type="gramStart"/>
            <w:r w:rsidRPr="00834F3F">
              <w:t>Мониторинг исполнения областных законов, регламентирующих вопросы пребывания несовершеннолетних без сопровождения взрослых в общественных местах в ночное время, нахождения детей на объектах или в местах, нахождение в которых может причинить вред их здоровью и развитию (закон области № 3602-ОЗ и закон области от 8 декабря 2010 года  № 2429-ОЗ «Об административных правонарушениях Вологодской области»).</w:t>
            </w:r>
            <w:proofErr w:type="gramEnd"/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Комитет гражданской защиты и социальной безопасности области, УМВД России  по Вологодской области, органы местного самоуправления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 xml:space="preserve">Ежегодно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Информационная справка  (до 25 января), информирование органов местного самоуправления по вопросам обеспечения безопасности несовершеннолетних</w:t>
            </w:r>
            <w:proofErr w:type="gramStart"/>
            <w:r w:rsidRPr="00834F3F">
              <w:t xml:space="preserve"> .</w:t>
            </w:r>
            <w:proofErr w:type="gramEnd"/>
            <w:r w:rsidRPr="00834F3F">
              <w:t xml:space="preserve"> Принятие дополнительных мер по данному направлению деятельности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Мониторинг исполнения областной межведомственной программы «обеспечение безопасности детей, производства информационной продукции для детей и оборота информационной продукции на 2021-2027 годы.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Комитет гражданской защиты и социальной безопасности области, Департамент образования области, органы местного самоуправления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 xml:space="preserve">Ежегодно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Информационная справка (до 1 февраля). Информирование органов и учреждений системы профилактики безнадзорности и правонарушений несовершеннолетних,  обеспечение информационной безопасности несовершеннолетних</w:t>
            </w:r>
          </w:p>
        </w:tc>
      </w:tr>
      <w:tr w:rsidR="005D7D5F" w:rsidTr="00E51380">
        <w:trPr>
          <w:trHeight w:val="37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lastRenderedPageBreak/>
              <w:t>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Мониторинг реализации Примерного порядка  организации индивидуальной профилактической работы в отношении несовершеннолетних и семей, находящихся в социально опасном положении, в соответствии с которым муниципальные комиссии организуют выявление, учет и проведение индивидуальной профилактической работы в отношении несовершеннолетних и  семей, находящихся в социально опасном положении.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Комитет гражданской защиты и социальной безопасности области;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органы и учреждения системы профилактики безнадзорности и правонарушений несовершеннолетних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 xml:space="preserve">Ежегодно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F3F">
              <w:rPr>
                <w:rFonts w:ascii="Times New Roman" w:hAnsi="Times New Roman"/>
                <w:sz w:val="20"/>
                <w:szCs w:val="20"/>
              </w:rPr>
              <w:t>Информационная справка</w:t>
            </w:r>
          </w:p>
          <w:p w:rsidR="005D7D5F" w:rsidRPr="00834F3F" w:rsidRDefault="005D7D5F" w:rsidP="00E5138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F3F">
              <w:rPr>
                <w:rFonts w:ascii="Times New Roman" w:hAnsi="Times New Roman"/>
                <w:sz w:val="20"/>
                <w:szCs w:val="20"/>
              </w:rPr>
              <w:t>( до 25 января).</w:t>
            </w:r>
          </w:p>
          <w:p w:rsidR="005D7D5F" w:rsidRPr="00834F3F" w:rsidRDefault="005D7D5F" w:rsidP="00E5138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F3F">
              <w:rPr>
                <w:rFonts w:ascii="Times New Roman" w:hAnsi="Times New Roman"/>
                <w:sz w:val="20"/>
                <w:szCs w:val="20"/>
              </w:rPr>
              <w:t xml:space="preserve">Информирование органов и учреждений системы профилактики безнадзорности и правонарушений несовершеннолетних об эффективности межведомственного взаимодействия органов и учреждений системы профилактики безнадзорности и правонарушений несовершеннолетних и иных органов, организаций и </w:t>
            </w:r>
            <w:proofErr w:type="gramStart"/>
            <w:r w:rsidRPr="00834F3F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834F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7D5F" w:rsidRPr="00834F3F" w:rsidRDefault="005D7D5F" w:rsidP="00E51380">
            <w:pPr>
              <w:pStyle w:val="af"/>
              <w:ind w:left="0"/>
              <w:jc w:val="both"/>
            </w:pPr>
            <w:proofErr w:type="gramStart"/>
            <w:r w:rsidRPr="00834F3F">
              <w:t>проведении</w:t>
            </w:r>
            <w:proofErr w:type="gramEnd"/>
            <w:r w:rsidRPr="00834F3F">
              <w:t xml:space="preserve"> индивидуальной профилактической работы с несовершеннолетним и (или) семьей. Принятие дополнительных мер по данному направлению деятельности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5.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Подготовка  отчета о  реализации областной межведомственной программы по профилактике преступлений и правонарушений в отношении несовершеннолетних на 2022-2025 годы.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Комитет гражданской защиты и социальной безопасности области;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 ежегодно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F3F">
              <w:rPr>
                <w:rFonts w:ascii="Times New Roman" w:hAnsi="Times New Roman"/>
                <w:sz w:val="20"/>
                <w:szCs w:val="20"/>
              </w:rPr>
              <w:t>Годовой отчет о реализации программы   (до  5 февраля года, следующего за отчетным периодом).</w:t>
            </w:r>
          </w:p>
        </w:tc>
      </w:tr>
      <w:tr w:rsidR="005D7D5F" w:rsidTr="003278CD">
        <w:tc>
          <w:tcPr>
            <w:tcW w:w="1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  <w:outlineLvl w:val="2"/>
            </w:pPr>
            <w:r w:rsidRPr="00834F3F">
              <w:t>Задача 2. Своевременное выявление фактов противоправных действий в отношении несовершеннолетних, оперативное принятие мер по устранению причин и условий, приведших к угрозе благополучию, здоровью и жизни несовершеннолетних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Осуществление комплекса мер по выявлению лиц, вовлекающих несовершеннолетних в преступную и антиобщественную деятельность, а также родителей, не выполняющих обязанностей по воспитанию, обучению и содержанию детей.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УМВД России по Вологодской области*, муниципальные комиссии по делам несовершеннолетних и защите их прав, органы и учреждения системы профилактики безнадзорности и правонарушений несовершеннолетних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 –2025</w:t>
            </w:r>
          </w:p>
          <w:p w:rsidR="005D7D5F" w:rsidRPr="00834F3F" w:rsidRDefault="005D7D5F" w:rsidP="003278CD">
            <w:pPr>
              <w:widowControl w:val="0"/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Проведение мероприятий по выявлению привлечению к ответственности лиц, вовлекающих подростков в преступную деятельность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r w:rsidRPr="00834F3F">
              <w:t>Осуществление мероприятий профилактического характера, направленных на предупреждение самовольных уходов несовершеннолетних из дома и государственных организаций.</w:t>
            </w:r>
          </w:p>
          <w:p w:rsidR="005D7D5F" w:rsidRPr="00834F3F" w:rsidRDefault="005D7D5F" w:rsidP="003278CD">
            <w:pPr>
              <w:widowControl w:val="0"/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УМВД России по Вологодской области*, комиссии по делам несовершеннолетних и защите их прав муниципальных районов и городских округов области, органы и </w:t>
            </w:r>
            <w:r w:rsidRPr="00834F3F">
              <w:lastRenderedPageBreak/>
              <w:t>учреждения системы профилактики безнадзорности и правонарушений несовершеннолетних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lastRenderedPageBreak/>
              <w:t>2022 - 2025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 xml:space="preserve">Проведение мероприятий по снижению числа самовольных уходов несовершеннолетних 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lastRenderedPageBreak/>
              <w:t>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Организация </w:t>
            </w:r>
            <w:proofErr w:type="gramStart"/>
            <w:r w:rsidRPr="00834F3F">
              <w:t>реализации Межведомственного регламента проведения ежемесячного мониторинга условий жизни несовершеннолетних</w:t>
            </w:r>
            <w:proofErr w:type="gramEnd"/>
            <w:r w:rsidRPr="00834F3F">
              <w:t xml:space="preserve"> в семьях опекунов (попечителей), в том числе приемных семьях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Департамент социальной защиты населения области,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Департамент образования области,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 xml:space="preserve">департамент здравоохранения области, УМВД России 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 xml:space="preserve">по Вологодской области*, ЧУ </w:t>
            </w:r>
            <w:proofErr w:type="gramStart"/>
            <w:r w:rsidRPr="00834F3F">
              <w:t>СО</w:t>
            </w:r>
            <w:proofErr w:type="gramEnd"/>
            <w:r w:rsidRPr="00834F3F">
              <w:t xml:space="preserve"> «Детская деревня – SOS Вологда»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2022 - 2025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создание условий по обеспечению защиты прав и законных интересов несовершеннолетних, находящихся под опекой (попечительством) в семьях (в том числе приемных семьях), снижение числа семей данной категории, находящихся на учетах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Организация своевременного обмена информацией по фактам причинения вреда здоровью несовершеннолетним в результате совершения противоправных действий, пострадавших от несчастных случаев, суицидальных попыток и нуждающихся в помощи государства в рамках компетенции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областная комиссия по делам несовершеннолетних и защите их прав, муниципальные комиссии по делам несовершеннолетних и защите их прав, органы и учреждения системы профилактики безнадзорности и правонарушений несовершеннолетних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2022 - 2025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создание условий по обеспечению защиты прав и законных интересов несовершеннолетних, пострадавших от противоправных действий. Снижение числа несовершеннолетних, пострадавших от противоправных действий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5.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Проведение </w:t>
            </w:r>
            <w:proofErr w:type="gramStart"/>
            <w:r w:rsidRPr="00834F3F">
              <w:t>мониторинга случаев самовольных уходов воспитанников организаций</w:t>
            </w:r>
            <w:proofErr w:type="gramEnd"/>
            <w:r w:rsidRPr="00834F3F">
              <w:t xml:space="preserve"> для детей-сирот и детей, оставшихся без попечения родителей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27"/>
              <w:rPr>
                <w:rFonts w:ascii="Times New Roman" w:hAnsi="Times New Roman"/>
                <w:color w:val="auto"/>
              </w:rPr>
            </w:pPr>
            <w:r w:rsidRPr="00834F3F">
              <w:rPr>
                <w:rFonts w:ascii="Times New Roman" w:hAnsi="Times New Roman"/>
                <w:color w:val="auto"/>
              </w:rPr>
              <w:t>Департамент социальной защиты населения области;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государственные организации социального обслуживания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 xml:space="preserve">Анализ состояния работы в сфере профилактики самовольных уходов несовершеннолетних. Снижение числа самовольных уходов  из государственных учреждений </w:t>
            </w:r>
          </w:p>
        </w:tc>
      </w:tr>
      <w:tr w:rsidR="005D7D5F" w:rsidTr="003278CD">
        <w:trPr>
          <w:trHeight w:val="1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6.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Организация изучения  деятельности по профилактике  самовольных уходов воспитанников в учреждениях для детей-сирот и детей, оставшихся без попечения родителей.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Департамент социальной защиты населения области; Комитет гражданской защиты и социальной безопасности области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  <w:p w:rsidR="005D7D5F" w:rsidRPr="00834F3F" w:rsidRDefault="005D7D5F" w:rsidP="003278CD">
            <w:pPr>
              <w:widowControl w:val="0"/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 xml:space="preserve">Мониторинг деятельности учреждений для детей-сирот и детей, оставшихся без попечения родителей. Принятие дополнительных мер по снижению  числа самовольных уходов  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7.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spacing w:line="180" w:lineRule="atLeast"/>
              <w:jc w:val="both"/>
            </w:pPr>
            <w:r w:rsidRPr="00834F3F">
              <w:t>Проведение анализа эффективности деятельности муниципальных комиссий</w:t>
            </w:r>
          </w:p>
          <w:p w:rsidR="005D7D5F" w:rsidRPr="00834F3F" w:rsidRDefault="005D7D5F" w:rsidP="003278CD">
            <w:pPr>
              <w:widowControl w:val="0"/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Комитет гражданской защиты и социальной безопасности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  <w:p w:rsidR="005D7D5F" w:rsidRPr="00834F3F" w:rsidRDefault="005D7D5F" w:rsidP="003278CD">
            <w:pPr>
              <w:widowControl w:val="0"/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 xml:space="preserve">Подготовка информации и их направление в органы местного самоуправления для устранения выявленных недостатков. Оказание методической помощи специалистам комиссий по делам </w:t>
            </w:r>
            <w:r w:rsidRPr="00834F3F">
              <w:lastRenderedPageBreak/>
              <w:t>несовершеннолетних и защите их прав городских округов и муниципальных образований</w:t>
            </w:r>
          </w:p>
        </w:tc>
      </w:tr>
      <w:tr w:rsidR="005D7D5F" w:rsidTr="003278CD">
        <w:tc>
          <w:tcPr>
            <w:tcW w:w="1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  <w:outlineLvl w:val="2"/>
            </w:pPr>
            <w:r w:rsidRPr="00834F3F">
              <w:lastRenderedPageBreak/>
              <w:t>Задача 3. Совершенствование имеющихся и внедрение новых технологий и методов профилактической работы с несовершеннолетними, направленных на обеспечение безопасности, в том числе информационной</w:t>
            </w:r>
          </w:p>
        </w:tc>
      </w:tr>
      <w:tr w:rsidR="005D7D5F" w:rsidRPr="003278CD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Организация на базе государственных </w:t>
            </w:r>
            <w:proofErr w:type="gramStart"/>
            <w:r w:rsidRPr="00834F3F">
              <w:t>организаций социального обслуживания области социального сопровождения семей</w:t>
            </w:r>
            <w:proofErr w:type="gramEnd"/>
            <w:r w:rsidRPr="00834F3F">
              <w:t xml:space="preserve"> с детьми, находящихся в трудной жизненной ситуации, в том числе  пострадавших от жестокого обращения и преступных посягательств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27"/>
              <w:rPr>
                <w:rFonts w:ascii="Times New Roman" w:hAnsi="Times New Roman"/>
                <w:color w:val="auto"/>
              </w:rPr>
            </w:pPr>
            <w:r w:rsidRPr="00834F3F">
              <w:rPr>
                <w:rFonts w:ascii="Times New Roman" w:hAnsi="Times New Roman"/>
                <w:color w:val="auto"/>
              </w:rPr>
              <w:t>Департамент социальной защиты населения области;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государственные организации социального обслуживания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2022-2025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Организация  социального сопровождения семей с детьми, находящихся в трудной жизненной ситуации</w:t>
            </w:r>
          </w:p>
        </w:tc>
      </w:tr>
      <w:tr w:rsidR="005D7D5F" w:rsidRPr="003278CD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Разработка и внедрение профилактических программ для детей и подростков «группы риска» по деструктивному поведению в группах и клубах для подростков на базе государственных организаций социального обслуживания области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27"/>
              <w:rPr>
                <w:rFonts w:ascii="Times New Roman" w:hAnsi="Times New Roman"/>
                <w:color w:val="auto"/>
              </w:rPr>
            </w:pPr>
            <w:r w:rsidRPr="00834F3F">
              <w:rPr>
                <w:rFonts w:ascii="Times New Roman" w:hAnsi="Times New Roman"/>
                <w:color w:val="auto"/>
              </w:rPr>
              <w:t>Департамент социальной защиты населения области; государственные организации социального обслуживания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2022-2023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Организация групповой и клубной работы для детей и подростков «группы риска» по деструктивному поведению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Организация психологической реабилитации детей раннего возраста, подвергшихся насилию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Департамент здравоохранения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Обеспечение социально-психологической реабилитации детей раннего возраста, подвергшихся насилию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Организация выявления детей с нарушениями эмоционально-волевой  и личностной сфер, детей «группы риска» по суицидальному поведению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Департамент образования области,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центры ППМСП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Выявление подростков, проявляющих агрессивность и склонность к суицидальному поведению, проведение с ними диагностических и коррекционно-развивающих занятий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5.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Организация психолого-педагогического сопровождения образовательного процесса в образовательных организациях в части взаимодействия с родителями по вопросам профилактики суицидального поведения, жестокого обращения и насилия в семье, просвещение родителей в области педагогики, детской психологии и возрастной физиологии. Пропаганда традиционных семейных ценностей, </w:t>
            </w:r>
            <w:r w:rsidRPr="00834F3F">
              <w:lastRenderedPageBreak/>
              <w:t xml:space="preserve">формирование позитивного имиджа приемных, многодетных семей, престижа ответственного </w:t>
            </w:r>
            <w:proofErr w:type="spellStart"/>
            <w:r w:rsidRPr="00834F3F">
              <w:t>родительства</w:t>
            </w:r>
            <w:proofErr w:type="spellEnd"/>
            <w:r w:rsidRPr="00834F3F">
              <w:t>, формирование устойчивых моделей воспитания детей без применения насилия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lastRenderedPageBreak/>
              <w:t>Департамент образования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2022 - 2025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 xml:space="preserve">родители (законные представители) </w:t>
            </w:r>
            <w:proofErr w:type="gramStart"/>
            <w:r w:rsidRPr="00834F3F">
              <w:t>обучающихся</w:t>
            </w:r>
            <w:proofErr w:type="gramEnd"/>
            <w:r w:rsidRPr="00834F3F">
              <w:t xml:space="preserve"> информированы по вопросам профилактики </w:t>
            </w:r>
            <w:proofErr w:type="spellStart"/>
            <w:r w:rsidRPr="00834F3F">
              <w:t>аддиктивного</w:t>
            </w:r>
            <w:proofErr w:type="spellEnd"/>
            <w:r w:rsidRPr="00834F3F">
              <w:t xml:space="preserve">, суицидального поведения, жестокого обращения и насилия в семье. Продвижение в обществе ценностей доверительных отношений между родителями и детьми, диалогового воспитания как альтернативы воспитанию </w:t>
            </w:r>
            <w:r w:rsidRPr="00834F3F">
              <w:lastRenderedPageBreak/>
              <w:t>с применением насилия и жестокости по отношению к детям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3278CD" w:rsidP="003278CD">
            <w:pPr>
              <w:widowControl w:val="0"/>
            </w:pPr>
            <w:r w:rsidRPr="00834F3F">
              <w:lastRenderedPageBreak/>
              <w:t>6.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Организация деятельности проекта «Служба семейной медиации»  на территории города Вологды и Вологодского района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27"/>
              <w:rPr>
                <w:rFonts w:ascii="Times New Roman" w:hAnsi="Times New Roman"/>
                <w:color w:val="auto"/>
              </w:rPr>
            </w:pPr>
            <w:r w:rsidRPr="00834F3F">
              <w:rPr>
                <w:rFonts w:ascii="Times New Roman" w:hAnsi="Times New Roman"/>
                <w:color w:val="auto"/>
              </w:rPr>
              <w:t xml:space="preserve">Департамент социальной защиты населения области, БУ СО </w:t>
            </w:r>
            <w:proofErr w:type="gramStart"/>
            <w:r w:rsidRPr="00834F3F">
              <w:rPr>
                <w:rFonts w:ascii="Times New Roman" w:hAnsi="Times New Roman"/>
                <w:color w:val="auto"/>
              </w:rPr>
              <w:t>ВО</w:t>
            </w:r>
            <w:proofErr w:type="gramEnd"/>
            <w:r w:rsidRPr="00834F3F">
              <w:rPr>
                <w:rFonts w:ascii="Times New Roman" w:hAnsi="Times New Roman"/>
                <w:color w:val="auto"/>
              </w:rPr>
              <w:t xml:space="preserve"> «Территориальный центр социальной помощи семье и детям»;</w:t>
            </w:r>
          </w:p>
          <w:p w:rsidR="005D7D5F" w:rsidRPr="00834F3F" w:rsidRDefault="005D7D5F" w:rsidP="003278CD">
            <w:pPr>
              <w:pStyle w:val="27"/>
              <w:rPr>
                <w:rFonts w:ascii="Times New Roman" w:hAnsi="Times New Roman"/>
                <w:color w:val="auto"/>
              </w:rPr>
            </w:pPr>
            <w:r w:rsidRPr="00834F3F">
              <w:rPr>
                <w:rFonts w:ascii="Times New Roman" w:hAnsi="Times New Roman"/>
                <w:color w:val="auto"/>
              </w:rPr>
              <w:t>Благотворительный фонд «Дорога к дому»*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  год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 xml:space="preserve">Организация деятельности проекта «Служба семейной медиации» на базе БУ СО </w:t>
            </w:r>
            <w:proofErr w:type="gramStart"/>
            <w:r w:rsidRPr="00834F3F">
              <w:t>ВО</w:t>
            </w:r>
            <w:proofErr w:type="gramEnd"/>
            <w:r w:rsidRPr="00834F3F">
              <w:t xml:space="preserve"> «Территориальный центр социальной помощи семье и детям»;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3278CD" w:rsidP="003278CD">
            <w:pPr>
              <w:widowControl w:val="0"/>
            </w:pPr>
            <w:r w:rsidRPr="00834F3F">
              <w:t>7</w:t>
            </w:r>
            <w:r w:rsidR="005D7D5F" w:rsidRPr="00834F3F"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Развитие сети служб медиации (примирения) в центрах помощи детям, оставшимся без попечения родителей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pStyle w:val="27"/>
              <w:rPr>
                <w:rFonts w:ascii="Times New Roman" w:hAnsi="Times New Roman"/>
                <w:color w:val="auto"/>
              </w:rPr>
            </w:pPr>
            <w:r w:rsidRPr="00834F3F">
              <w:rPr>
                <w:rFonts w:ascii="Times New Roman" w:hAnsi="Times New Roman"/>
                <w:color w:val="auto"/>
              </w:rPr>
              <w:t>Департамент социальной защиты населения области, центры помощи детям, оставшимся без попечения родителей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2022 - 2023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Организована деятельность служб медиации (примирения) в 9 центрах помощи детям, оставшимся без попечения родителей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3278CD" w:rsidP="003278CD">
            <w:pPr>
              <w:widowControl w:val="0"/>
            </w:pPr>
            <w:r w:rsidRPr="00834F3F">
              <w:t>8</w:t>
            </w:r>
            <w:r w:rsidR="005D7D5F" w:rsidRPr="00834F3F"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Проведение в образовательных организациях акции "Единый урок по безопасности в сети Интернет", мероприятий по предупреждению фактов вовлечения несовершеннолетних в группы суицидальной направленности посредством сети Интернет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Департамент образования области, органы местного самоуправления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2022 - 2025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 xml:space="preserve">мероприятиями "Единого урока безопасности" ежегодно охвачено не менее 90% общеобразовательных и профессиональных образовательных организаций, в которых принимают участие не менее </w:t>
            </w:r>
            <w:proofErr w:type="spellStart"/>
            <w:r w:rsidRPr="00834F3F">
              <w:t>___тыс</w:t>
            </w:r>
            <w:proofErr w:type="spellEnd"/>
            <w:r w:rsidRPr="00834F3F">
              <w:t>. обучающихся. Предупреждение суицидального поведения среди несовершеннолетних обучающихся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3278CD" w:rsidP="003278CD">
            <w:pPr>
              <w:widowControl w:val="0"/>
            </w:pPr>
            <w:r w:rsidRPr="00834F3F">
              <w:t>9</w:t>
            </w:r>
            <w:r w:rsidR="005D7D5F" w:rsidRPr="00834F3F"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Организация и проведение Военно-патриотических сборов для несовершеннолетних, состоящих на различных видах учета «Неделя в армии»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r w:rsidRPr="00834F3F">
              <w:t>Управление по молодежной политике Правительства области,</w:t>
            </w:r>
          </w:p>
          <w:p w:rsidR="005D7D5F" w:rsidRPr="00834F3F" w:rsidRDefault="005D7D5F" w:rsidP="003278CD">
            <w:r w:rsidRPr="00834F3F">
              <w:t>УМВД РФ по Вологодской области, Органы местного самоуправления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Снижение повторной  преступности среди подростков указанной целевой группы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2520B9">
            <w:pPr>
              <w:widowControl w:val="0"/>
            </w:pPr>
            <w:r w:rsidRPr="00834F3F">
              <w:t>1</w:t>
            </w:r>
            <w:r w:rsidR="002520B9">
              <w:t>0</w:t>
            </w:r>
            <w:r w:rsidRPr="00834F3F"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Проведение мероприятий, направленных на профилактику преступлений несовершеннолетних и их </w:t>
            </w:r>
            <w:proofErr w:type="spellStart"/>
            <w:r w:rsidRPr="00834F3F">
              <w:t>девиантного</w:t>
            </w:r>
            <w:proofErr w:type="spellEnd"/>
            <w:r w:rsidRPr="00834F3F">
              <w:t xml:space="preserve"> поведения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r w:rsidRPr="00834F3F">
              <w:t>Департамент культуры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Ежегодное вовлечение несовершеннолетних в культурные и образовательные мероприятия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2520B9">
            <w:pPr>
              <w:widowControl w:val="0"/>
            </w:pPr>
            <w:r w:rsidRPr="00834F3F">
              <w:t>1</w:t>
            </w:r>
            <w:r w:rsidR="002520B9">
              <w:t>1</w:t>
            </w:r>
            <w:r w:rsidRPr="00834F3F"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 xml:space="preserve">Проведение мероприятий, направленных на недопущение наличия в библиотечных фондах государственных учреждений изданий, </w:t>
            </w:r>
            <w:r w:rsidRPr="00834F3F">
              <w:lastRenderedPageBreak/>
              <w:t>пропагандирующие насилие и жестокость, в том числе в отношении детей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r w:rsidRPr="00834F3F">
              <w:lastRenderedPageBreak/>
              <w:t>Департамент культуры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2022-2025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 xml:space="preserve">Проверка имеющихся библиотечных фондов государственных учреждений, </w:t>
            </w:r>
            <w:proofErr w:type="gramStart"/>
            <w:r w:rsidRPr="00834F3F">
              <w:t>контроль за</w:t>
            </w:r>
            <w:proofErr w:type="gramEnd"/>
            <w:r w:rsidRPr="00834F3F">
              <w:t xml:space="preserve"> приобретением изданий, </w:t>
            </w:r>
            <w:r w:rsidRPr="00834F3F">
              <w:lastRenderedPageBreak/>
              <w:t>ограничение доступа несовершеннолетних к негативной информации</w:t>
            </w:r>
          </w:p>
        </w:tc>
      </w:tr>
      <w:tr w:rsidR="005D7D5F" w:rsidTr="003278CD">
        <w:trPr>
          <w:trHeight w:val="558"/>
        </w:trPr>
        <w:tc>
          <w:tcPr>
            <w:tcW w:w="1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  <w:outlineLvl w:val="2"/>
            </w:pPr>
            <w:r w:rsidRPr="00834F3F">
              <w:lastRenderedPageBreak/>
              <w:t>Задача 4. Организация и обеспечение методической поддержки органов и учреждений системы профилактики безнадзорности и правонарушений несовершеннолетних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contextualSpacing/>
              <w:jc w:val="both"/>
            </w:pPr>
            <w:r w:rsidRPr="00834F3F">
              <w:t xml:space="preserve">Проведение для психолого-педагогических работников образовательных организаций области образовательно-информационных мероприятий (лектории, семинары, круглые столы, консультации и т.п.), направленных на развитие компетенций в вопросах проявления возрастных кризисов и депрессий у несовершеннолетних, распознавания признаков суицидального риска, в использовании технологий выявления и предупреждения </w:t>
            </w:r>
            <w:proofErr w:type="spellStart"/>
            <w:r w:rsidRPr="00834F3F">
              <w:t>рискогенных</w:t>
            </w:r>
            <w:proofErr w:type="spellEnd"/>
            <w:r w:rsidRPr="00834F3F">
              <w:t xml:space="preserve"> факторов в поведении обучающихся.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Департамент образования области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органы местного самоуправления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2022 - 2025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 xml:space="preserve">Повышение уровня профессиональных знаний и профессиональной компетенции специалистов по вопросам профилактики суицидального поведения несовершеннолетних, использования  технологий выявления и предупреждения </w:t>
            </w:r>
            <w:proofErr w:type="spellStart"/>
            <w:r w:rsidRPr="00834F3F">
              <w:t>рискогенных</w:t>
            </w:r>
            <w:proofErr w:type="spellEnd"/>
            <w:r w:rsidRPr="00834F3F">
              <w:t xml:space="preserve"> факторов в поведении обучающихся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contextualSpacing/>
              <w:jc w:val="both"/>
            </w:pPr>
            <w:r w:rsidRPr="00834F3F">
              <w:t>Методическое сопровождение деятельности служб примирения (медиации) образовательных организаций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Департамент образования области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органы местного самоуправления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2022 - 2025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Повышение уровня  профессиональной компетенции специалистов по вопросам деятельности служб примирения (медиации) образовательных организаций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contextualSpacing/>
              <w:jc w:val="both"/>
            </w:pPr>
            <w:r w:rsidRPr="00834F3F">
              <w:t xml:space="preserve">Повышение компетенций специалистов, обеспечивающих внедрение новых социальных практик по направлению: «Обеспечение оказания помощи несовершеннолетним лицам-жертвам преступлений, в том числе сексуального характера, включая социальную </w:t>
            </w:r>
            <w:proofErr w:type="spellStart"/>
            <w:r w:rsidRPr="00834F3F">
              <w:t>реинтеграцию</w:t>
            </w:r>
            <w:proofErr w:type="spellEnd"/>
            <w:r w:rsidRPr="00834F3F">
              <w:t>, физическую и психологическую реабилитацию, а также их близким»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Департамент социальной защиты населения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2022 год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Повышение компетенций специалистов, обеспечивающих внедрение новых социальных практик, в сфере социальной защиты населения области</w:t>
            </w:r>
          </w:p>
        </w:tc>
      </w:tr>
      <w:tr w:rsidR="005D7D5F" w:rsidTr="003278CD">
        <w:tc>
          <w:tcPr>
            <w:tcW w:w="1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Задача 5. Меры, по предупреждению преступных деяний против половой неприкосновенности несовершеннолетних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Своевременное информирование о каждом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proofErr w:type="gramStart"/>
            <w:r w:rsidRPr="00834F3F">
              <w:t>случае</w:t>
            </w:r>
            <w:proofErr w:type="gramEnd"/>
            <w:r w:rsidRPr="00834F3F">
              <w:t xml:space="preserve"> поступления (выявления)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несовершеннолетнего пациента </w:t>
            </w:r>
            <w:proofErr w:type="gramStart"/>
            <w:r w:rsidRPr="00834F3F">
              <w:t>с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признаками нарушении его прав и свобод </w:t>
            </w:r>
            <w:proofErr w:type="gramStart"/>
            <w:r w:rsidRPr="00834F3F">
              <w:t>в</w:t>
            </w:r>
            <w:proofErr w:type="gramEnd"/>
          </w:p>
          <w:p w:rsidR="005D7D5F" w:rsidRPr="00834F3F" w:rsidRDefault="005D7D5F" w:rsidP="003278CD">
            <w:pPr>
              <w:contextualSpacing/>
              <w:jc w:val="both"/>
            </w:pPr>
            <w:r w:rsidRPr="00834F3F">
              <w:t xml:space="preserve">установленном </w:t>
            </w:r>
            <w:proofErr w:type="gramStart"/>
            <w:r w:rsidRPr="00834F3F">
              <w:t>порядке</w:t>
            </w:r>
            <w:proofErr w:type="gramEnd"/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здравоохранения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медицинские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организации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постоянно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Содействие предотвращению противоправных действий в отношении</w:t>
            </w:r>
          </w:p>
          <w:p w:rsidR="005D7D5F" w:rsidRPr="00834F3F" w:rsidRDefault="005D7D5F" w:rsidP="00E51380">
            <w:pPr>
              <w:widowControl w:val="0"/>
              <w:jc w:val="both"/>
            </w:pPr>
            <w:r w:rsidRPr="00834F3F">
              <w:t>несовершеннолетних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lastRenderedPageBreak/>
              <w:t>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Проведение семинаров с участием врачей-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психиатров по профилактике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правонарушений в отношении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несовершеннолетних для педагогов 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сотрудников центров помощи детям,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proofErr w:type="gramStart"/>
            <w:r w:rsidRPr="00834F3F">
              <w:t>оставшимся без попечения родителей</w:t>
            </w:r>
            <w:proofErr w:type="gramEnd"/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здравоохранения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медицинские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организации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в течение 2024 года,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по заявке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учреждений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Повышение уровня </w:t>
            </w:r>
            <w:proofErr w:type="gramStart"/>
            <w:r w:rsidRPr="00834F3F">
              <w:t>профессиональной</w:t>
            </w:r>
            <w:proofErr w:type="gramEnd"/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компетенции специалистов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Проведение интерактивных занятий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врачами-психиатрами для родителей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обучающихся образовательных организаций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по теме «Психические проявления у детей 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подростков при жестоком обращении 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proofErr w:type="gramStart"/>
            <w:r w:rsidRPr="00834F3F">
              <w:t>насилии</w:t>
            </w:r>
            <w:proofErr w:type="gramEnd"/>
            <w:r w:rsidR="003278CD" w:rsidRPr="00834F3F">
              <w:t>»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здравоохранения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</w:t>
            </w:r>
          </w:p>
          <w:p w:rsidR="005D7D5F" w:rsidRPr="00834F3F" w:rsidRDefault="005D7D5F" w:rsidP="003278CD">
            <w:pPr>
              <w:widowControl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в течение 2024-2025 года, 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в каждом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образовательном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учреждении </w:t>
            </w:r>
            <w:proofErr w:type="gramStart"/>
            <w:r w:rsidRPr="00834F3F">
              <w:t>по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утвержденному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плану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Содействие предотвращению противоправных деяний в отношении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несовершеннолетних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Информирование взрослого населения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 в средствах массовой информации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 оказании специализированной помощи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несовершеннолетним в кризисной ситуации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здравоохранения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2024-2025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Снижение количества противоправных деяний в результате их предотвращения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5.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Подготовка буклетов и памяток </w:t>
            </w:r>
            <w:proofErr w:type="gramStart"/>
            <w:r w:rsidRPr="00834F3F">
              <w:t>для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родителей и специалистов, работающих </w:t>
            </w:r>
            <w:proofErr w:type="gramStart"/>
            <w:r w:rsidRPr="00834F3F">
              <w:t>с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детьми по ознакомлению с приемами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профилактики и предупреждения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proofErr w:type="gramStart"/>
            <w:r w:rsidRPr="00834F3F">
              <w:t>противоправных деяний (медицинский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аспект)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здравоохранения</w:t>
            </w:r>
          </w:p>
          <w:p w:rsidR="005D7D5F" w:rsidRPr="00834F3F" w:rsidRDefault="005D7D5F" w:rsidP="003278CD">
            <w:pPr>
              <w:widowControl w:val="0"/>
            </w:pPr>
            <w:r w:rsidRPr="00834F3F">
              <w:t>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в течение 2024 года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Профилактика противоправных деяний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6.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31" w:rsidRPr="00834F3F" w:rsidRDefault="00703A31" w:rsidP="00703A31">
            <w:pPr>
              <w:autoSpaceDE w:val="0"/>
              <w:autoSpaceDN w:val="0"/>
              <w:adjustRightInd w:val="0"/>
            </w:pPr>
            <w:r w:rsidRPr="00834F3F">
              <w:t xml:space="preserve">Организация работы </w:t>
            </w:r>
            <w:proofErr w:type="gramStart"/>
            <w:r w:rsidRPr="00834F3F">
              <w:t>социальных</w:t>
            </w:r>
            <w:proofErr w:type="gramEnd"/>
          </w:p>
          <w:p w:rsidR="00703A31" w:rsidRPr="00834F3F" w:rsidRDefault="00703A31" w:rsidP="00703A31">
            <w:pPr>
              <w:autoSpaceDE w:val="0"/>
              <w:autoSpaceDN w:val="0"/>
              <w:adjustRightInd w:val="0"/>
            </w:pPr>
            <w:r w:rsidRPr="00834F3F">
              <w:t>служб экстренного реагирования</w:t>
            </w:r>
          </w:p>
          <w:p w:rsidR="00703A31" w:rsidRPr="00834F3F" w:rsidRDefault="00703A31" w:rsidP="00703A31">
            <w:pPr>
              <w:autoSpaceDE w:val="0"/>
              <w:autoSpaceDN w:val="0"/>
              <w:adjustRightInd w:val="0"/>
            </w:pPr>
            <w:r w:rsidRPr="00834F3F">
              <w:t xml:space="preserve">«SOS – служба </w:t>
            </w:r>
            <w:proofErr w:type="gramStart"/>
            <w:r w:rsidRPr="00834F3F">
              <w:t>особого</w:t>
            </w:r>
            <w:proofErr w:type="gramEnd"/>
          </w:p>
          <w:p w:rsidR="00703A31" w:rsidRPr="00834F3F" w:rsidRDefault="00703A31" w:rsidP="00703A31">
            <w:pPr>
              <w:autoSpaceDE w:val="0"/>
              <w:autoSpaceDN w:val="0"/>
              <w:adjustRightInd w:val="0"/>
            </w:pPr>
            <w:r w:rsidRPr="00834F3F">
              <w:t xml:space="preserve">сопровождения» в </w:t>
            </w:r>
            <w:proofErr w:type="gramStart"/>
            <w:r w:rsidRPr="00834F3F">
              <w:t>государственных</w:t>
            </w:r>
            <w:proofErr w:type="gramEnd"/>
          </w:p>
          <w:p w:rsidR="00703A31" w:rsidRPr="00834F3F" w:rsidRDefault="00703A31" w:rsidP="00703A31">
            <w:pPr>
              <w:autoSpaceDE w:val="0"/>
              <w:autoSpaceDN w:val="0"/>
              <w:adjustRightInd w:val="0"/>
            </w:pPr>
            <w:r w:rsidRPr="00834F3F">
              <w:t xml:space="preserve">организациях </w:t>
            </w:r>
            <w:proofErr w:type="gramStart"/>
            <w:r w:rsidRPr="00834F3F">
              <w:t>социального</w:t>
            </w:r>
            <w:proofErr w:type="gramEnd"/>
          </w:p>
          <w:p w:rsidR="005D7D5F" w:rsidRPr="00834F3F" w:rsidRDefault="00703A31" w:rsidP="00703A31">
            <w:pPr>
              <w:autoSpaceDE w:val="0"/>
              <w:autoSpaceDN w:val="0"/>
              <w:adjustRightInd w:val="0"/>
            </w:pPr>
            <w:r w:rsidRPr="00834F3F">
              <w:t>обслуживания области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Департамент </w:t>
            </w:r>
            <w:proofErr w:type="gramStart"/>
            <w:r w:rsidRPr="00834F3F">
              <w:t>социальной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защиты населения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2024-2025 годы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3278CD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Выявление кризисных ситуаций в семьях с детьми, оказание им экстренной поддержки, принятие мер по обеспечению детской безопасности</w:t>
            </w:r>
          </w:p>
        </w:tc>
      </w:tr>
      <w:tr w:rsidR="003278CD" w:rsidRPr="003278CD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3278CD">
            <w:pPr>
              <w:widowControl w:val="0"/>
            </w:pPr>
            <w:r w:rsidRPr="00834F3F">
              <w:t>7.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3278CD">
            <w:pPr>
              <w:widowControl w:val="0"/>
            </w:pPr>
            <w:r w:rsidRPr="00834F3F">
              <w:t>Организация проведения  реабилитационных мероприятий с воспитанниками специализированных учреждений для несовершеннолетних, нуждающихся в социальной реабилитации, подвергшимися жестокому обращению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3278CD">
            <w:pPr>
              <w:pStyle w:val="27"/>
              <w:rPr>
                <w:rFonts w:ascii="Times New Roman" w:hAnsi="Times New Roman"/>
                <w:color w:val="auto"/>
              </w:rPr>
            </w:pPr>
            <w:r w:rsidRPr="00834F3F">
              <w:rPr>
                <w:rFonts w:ascii="Times New Roman" w:hAnsi="Times New Roman"/>
                <w:color w:val="auto"/>
              </w:rPr>
              <w:t>Департамент социальной защиты населения области;</w:t>
            </w:r>
          </w:p>
          <w:p w:rsidR="003278CD" w:rsidRPr="00834F3F" w:rsidRDefault="003278CD" w:rsidP="003278CD">
            <w:pPr>
              <w:widowControl w:val="0"/>
            </w:pPr>
            <w:r w:rsidRPr="00834F3F">
              <w:t>государственные организации социального обслуживания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3278CD">
            <w:pPr>
              <w:widowControl w:val="0"/>
            </w:pPr>
            <w:r w:rsidRPr="00834F3F">
              <w:t>2022 - 2025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E51380">
            <w:pPr>
              <w:widowControl w:val="0"/>
              <w:jc w:val="both"/>
            </w:pPr>
            <w:r w:rsidRPr="00834F3F">
              <w:t>Организация  реабилитационных мероприятий с несовершеннолетними, подвергшимися насилию, в условиях стационара</w:t>
            </w:r>
          </w:p>
        </w:tc>
      </w:tr>
      <w:tr w:rsidR="003278CD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3278CD">
            <w:pPr>
              <w:widowControl w:val="0"/>
            </w:pPr>
            <w:r w:rsidRPr="00834F3F">
              <w:lastRenderedPageBreak/>
              <w:t>8.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3278CD">
            <w:pPr>
              <w:widowControl w:val="0"/>
            </w:pPr>
            <w:r w:rsidRPr="00834F3F">
              <w:t>Организация деятельности «зеленых комнат»   для интервьюирования, опросов в процессе проведения следственных мероприятий и социальной реабилитации несовершеннолетних, жертв или свидетелей жестокого обращения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3278CD">
            <w:pPr>
              <w:pStyle w:val="27"/>
              <w:rPr>
                <w:rFonts w:ascii="Times New Roman" w:hAnsi="Times New Roman"/>
                <w:color w:val="auto"/>
              </w:rPr>
            </w:pPr>
            <w:r w:rsidRPr="00834F3F">
              <w:rPr>
                <w:rFonts w:ascii="Times New Roman" w:hAnsi="Times New Roman"/>
                <w:color w:val="auto"/>
              </w:rPr>
              <w:t>Департамент социальной защиты населения области;</w:t>
            </w:r>
          </w:p>
          <w:p w:rsidR="003278CD" w:rsidRPr="00834F3F" w:rsidRDefault="003278CD" w:rsidP="003278CD">
            <w:pPr>
              <w:pStyle w:val="27"/>
              <w:rPr>
                <w:rFonts w:ascii="Times New Roman" w:hAnsi="Times New Roman"/>
                <w:color w:val="auto"/>
              </w:rPr>
            </w:pPr>
            <w:r w:rsidRPr="00834F3F">
              <w:rPr>
                <w:rFonts w:ascii="Times New Roman" w:hAnsi="Times New Roman"/>
                <w:color w:val="auto"/>
              </w:rPr>
              <w:t xml:space="preserve">БУ СО </w:t>
            </w:r>
            <w:proofErr w:type="gramStart"/>
            <w:r w:rsidRPr="00834F3F">
              <w:rPr>
                <w:rFonts w:ascii="Times New Roman" w:hAnsi="Times New Roman"/>
                <w:color w:val="auto"/>
              </w:rPr>
              <w:t>ВО</w:t>
            </w:r>
            <w:proofErr w:type="gramEnd"/>
            <w:r w:rsidRPr="00834F3F">
              <w:rPr>
                <w:rFonts w:ascii="Times New Roman" w:hAnsi="Times New Roman"/>
                <w:color w:val="auto"/>
              </w:rPr>
              <w:t xml:space="preserve"> «Территориальный центр социальной помощи семье и детям»;</w:t>
            </w:r>
          </w:p>
          <w:p w:rsidR="003278CD" w:rsidRPr="00834F3F" w:rsidRDefault="003278CD" w:rsidP="003278CD">
            <w:pPr>
              <w:widowControl w:val="0"/>
            </w:pPr>
            <w:r w:rsidRPr="00834F3F">
              <w:t xml:space="preserve">БУ СО </w:t>
            </w:r>
            <w:proofErr w:type="gramStart"/>
            <w:r w:rsidRPr="00834F3F">
              <w:t>ВО</w:t>
            </w:r>
            <w:proofErr w:type="gramEnd"/>
            <w:r w:rsidRPr="00834F3F">
              <w:t xml:space="preserve"> «Комплексный центр социального обслуживания населения города Череповца и Череповецкого  района «Забота»</w:t>
            </w:r>
          </w:p>
          <w:p w:rsidR="003278CD" w:rsidRPr="00834F3F" w:rsidRDefault="003278CD" w:rsidP="003278CD">
            <w:pPr>
              <w:pStyle w:val="27"/>
              <w:rPr>
                <w:rFonts w:ascii="Times New Roman" w:hAnsi="Times New Roman"/>
                <w:color w:val="auto"/>
              </w:rPr>
            </w:pPr>
            <w:r w:rsidRPr="00834F3F">
              <w:rPr>
                <w:rFonts w:ascii="Times New Roman" w:hAnsi="Times New Roman"/>
                <w:color w:val="auto"/>
              </w:rPr>
              <w:t>Благотворительный фонд «Дорога к дому»*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3278CD">
            <w:pPr>
              <w:widowControl w:val="0"/>
            </w:pPr>
            <w:r w:rsidRPr="00834F3F">
              <w:t>2022 - 2025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E51380">
            <w:pPr>
              <w:widowControl w:val="0"/>
              <w:jc w:val="both"/>
            </w:pPr>
            <w:r w:rsidRPr="00834F3F">
              <w:t>Организация сопровождения в ходе проведения следственных мероприятий несовершеннолетних, подвергшихся жестокому обращению или ставших свидетелями насилия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9.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31" w:rsidRPr="00834F3F" w:rsidRDefault="00703A31" w:rsidP="00703A31">
            <w:pPr>
              <w:autoSpaceDE w:val="0"/>
              <w:autoSpaceDN w:val="0"/>
              <w:adjustRightInd w:val="0"/>
            </w:pPr>
            <w:r w:rsidRPr="00834F3F">
              <w:t xml:space="preserve">Повышение </w:t>
            </w:r>
            <w:proofErr w:type="gramStart"/>
            <w:r w:rsidRPr="00834F3F">
              <w:t>профессиональных</w:t>
            </w:r>
            <w:proofErr w:type="gramEnd"/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компетенций консультантов </w:t>
            </w:r>
            <w:proofErr w:type="gramStart"/>
            <w:r w:rsidRPr="00834F3F">
              <w:t>детского</w:t>
            </w:r>
            <w:proofErr w:type="gramEnd"/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телефона доверия с </w:t>
            </w:r>
            <w:proofErr w:type="gramStart"/>
            <w:r w:rsidRPr="00834F3F">
              <w:t>единым</w:t>
            </w:r>
            <w:proofErr w:type="gramEnd"/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>общероссийским номером 8 800 2000</w:t>
            </w:r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122 в Вологодской области </w:t>
            </w:r>
            <w:proofErr w:type="gramStart"/>
            <w:r w:rsidRPr="00834F3F">
              <w:t>по</w:t>
            </w:r>
            <w:proofErr w:type="gramEnd"/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вопросам оказания </w:t>
            </w:r>
            <w:proofErr w:type="gramStart"/>
            <w:r w:rsidRPr="00834F3F">
              <w:t>экстренной</w:t>
            </w:r>
            <w:proofErr w:type="gramEnd"/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>психологической помощи детям и</w:t>
            </w:r>
          </w:p>
          <w:p w:rsidR="00703A31" w:rsidRPr="00834F3F" w:rsidRDefault="00703A31" w:rsidP="00703A31">
            <w:pPr>
              <w:autoSpaceDE w:val="0"/>
              <w:autoSpaceDN w:val="0"/>
              <w:adjustRightInd w:val="0"/>
            </w:pPr>
            <w:r w:rsidRPr="00834F3F">
              <w:t xml:space="preserve">родителям в кризисных ситуациях, </w:t>
            </w:r>
            <w:proofErr w:type="gramStart"/>
            <w:r w:rsidRPr="00834F3F">
              <w:t>в</w:t>
            </w:r>
            <w:proofErr w:type="gramEnd"/>
          </w:p>
          <w:p w:rsidR="00703A31" w:rsidRPr="00834F3F" w:rsidRDefault="00703A31" w:rsidP="00703A31">
            <w:pPr>
              <w:autoSpaceDE w:val="0"/>
              <w:autoSpaceDN w:val="0"/>
              <w:adjustRightInd w:val="0"/>
            </w:pPr>
            <w:r w:rsidRPr="00834F3F">
              <w:t xml:space="preserve">том числе </w:t>
            </w:r>
            <w:proofErr w:type="gramStart"/>
            <w:r w:rsidRPr="00834F3F">
              <w:t>связанных</w:t>
            </w:r>
            <w:proofErr w:type="gramEnd"/>
            <w:r w:rsidRPr="00834F3F">
              <w:t xml:space="preserve"> с преступными</w:t>
            </w:r>
          </w:p>
          <w:p w:rsidR="005D7D5F" w:rsidRPr="00834F3F" w:rsidRDefault="00703A31" w:rsidP="00703A31">
            <w:pPr>
              <w:autoSpaceDE w:val="0"/>
              <w:autoSpaceDN w:val="0"/>
              <w:adjustRightInd w:val="0"/>
            </w:pPr>
            <w:r w:rsidRPr="00834F3F">
              <w:t xml:space="preserve">посягательствами </w:t>
            </w:r>
            <w:proofErr w:type="gramStart"/>
            <w:r w:rsidRPr="00834F3F">
              <w:t>против</w:t>
            </w:r>
            <w:proofErr w:type="gramEnd"/>
            <w:r w:rsidRPr="00834F3F">
              <w:t xml:space="preserve"> половой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Департамент </w:t>
            </w:r>
            <w:proofErr w:type="gramStart"/>
            <w:r w:rsidRPr="00834F3F">
              <w:t>социальной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защиты населения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образования области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здравоохранения 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5D7D5F">
            <w:pPr>
              <w:widowControl w:val="0"/>
            </w:pPr>
            <w:r w:rsidRPr="00834F3F">
              <w:t>2024-2025 годы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Оказание экстренной психологической помощи посредством </w:t>
            </w:r>
            <w:proofErr w:type="gramStart"/>
            <w:r w:rsidRPr="00834F3F">
              <w:t>детского</w:t>
            </w:r>
            <w:proofErr w:type="gramEnd"/>
          </w:p>
          <w:p w:rsidR="003278CD" w:rsidRPr="00834F3F" w:rsidRDefault="003278CD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телефона доверия с </w:t>
            </w:r>
            <w:proofErr w:type="gramStart"/>
            <w:r w:rsidRPr="00834F3F">
              <w:t>единым</w:t>
            </w:r>
            <w:proofErr w:type="gramEnd"/>
          </w:p>
          <w:p w:rsidR="003278CD" w:rsidRPr="00834F3F" w:rsidRDefault="003278CD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общероссийским номером 8 800 2000</w:t>
            </w:r>
          </w:p>
          <w:p w:rsidR="005D7D5F" w:rsidRPr="00834F3F" w:rsidRDefault="003278CD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122</w:t>
            </w:r>
          </w:p>
        </w:tc>
      </w:tr>
      <w:tr w:rsidR="005D7D5F" w:rsidRPr="003278CD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10.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Организация </w:t>
            </w:r>
            <w:proofErr w:type="gramStart"/>
            <w:r w:rsidRPr="00834F3F">
              <w:t>групповой</w:t>
            </w:r>
            <w:proofErr w:type="gramEnd"/>
            <w:r w:rsidRPr="00834F3F">
              <w:t xml:space="preserve"> и клубной</w:t>
            </w:r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34F3F">
              <w:t>работы для родителей (законных</w:t>
            </w:r>
            <w:proofErr w:type="gramEnd"/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>представителей) по вопросам</w:t>
            </w:r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>формирования ответственного</w:t>
            </w:r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834F3F">
              <w:t>родительства</w:t>
            </w:r>
            <w:proofErr w:type="spellEnd"/>
            <w:r w:rsidRPr="00834F3F">
              <w:t xml:space="preserve"> в государственных</w:t>
            </w:r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организациях </w:t>
            </w:r>
            <w:proofErr w:type="gramStart"/>
            <w:r w:rsidRPr="00834F3F">
              <w:t>социального</w:t>
            </w:r>
            <w:proofErr w:type="gramEnd"/>
          </w:p>
          <w:p w:rsidR="005D7D5F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>обслуживания области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Департамент </w:t>
            </w:r>
            <w:proofErr w:type="gramStart"/>
            <w:r w:rsidRPr="00834F3F">
              <w:t>социальной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защиты населения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5D7D5F">
            <w:pPr>
              <w:widowControl w:val="0"/>
            </w:pPr>
            <w:r w:rsidRPr="00834F3F">
              <w:t>2024-2025 годы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1BA" w:rsidRPr="00834F3F" w:rsidRDefault="004001BA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В государственных</w:t>
            </w:r>
          </w:p>
          <w:p w:rsidR="003278CD" w:rsidRPr="00834F3F" w:rsidRDefault="004001BA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организациях социального обслуживания области </w:t>
            </w:r>
            <w:proofErr w:type="gramStart"/>
            <w:r w:rsidRPr="00834F3F">
              <w:t>организована</w:t>
            </w:r>
            <w:proofErr w:type="gramEnd"/>
            <w:r w:rsidRPr="00834F3F">
              <w:t xml:space="preserve"> групповая и клубная</w:t>
            </w:r>
          </w:p>
          <w:p w:rsidR="005D7D5F" w:rsidRPr="00834F3F" w:rsidRDefault="004001BA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работа </w:t>
            </w:r>
            <w:r w:rsidR="003278CD" w:rsidRPr="00834F3F">
              <w:t>по вопросам</w:t>
            </w:r>
            <w:r w:rsidRPr="00834F3F">
              <w:t xml:space="preserve"> </w:t>
            </w:r>
            <w:r w:rsidR="003278CD" w:rsidRPr="00834F3F">
              <w:t>формирования ответственного</w:t>
            </w:r>
            <w:r w:rsidRPr="00834F3F">
              <w:t xml:space="preserve"> </w:t>
            </w:r>
            <w:proofErr w:type="spellStart"/>
            <w:r w:rsidR="003278CD" w:rsidRPr="00834F3F">
              <w:t>родительства</w:t>
            </w:r>
            <w:proofErr w:type="spellEnd"/>
            <w:r w:rsidR="003278CD" w:rsidRPr="00834F3F">
              <w:t xml:space="preserve"> </w:t>
            </w:r>
          </w:p>
        </w:tc>
      </w:tr>
      <w:tr w:rsidR="005D7D5F" w:rsidRPr="003278CD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11.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>Проведение разъяснительной работы</w:t>
            </w:r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>по правовым, духовно-нравственным</w:t>
            </w:r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аспектам взаимоотношений полов </w:t>
            </w:r>
            <w:proofErr w:type="gramStart"/>
            <w:r w:rsidRPr="00834F3F">
              <w:t>в</w:t>
            </w:r>
            <w:proofErr w:type="gramEnd"/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34F3F">
              <w:t>организациях</w:t>
            </w:r>
            <w:proofErr w:type="gramEnd"/>
            <w:r w:rsidRPr="00834F3F">
              <w:t xml:space="preserve"> для детей-сирот и</w:t>
            </w:r>
          </w:p>
          <w:p w:rsidR="00703A31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>детей, оставшихся без попечения</w:t>
            </w:r>
          </w:p>
          <w:p w:rsidR="005D7D5F" w:rsidRPr="00834F3F" w:rsidRDefault="00703A31" w:rsidP="003278CD">
            <w:pPr>
              <w:autoSpaceDE w:val="0"/>
              <w:autoSpaceDN w:val="0"/>
              <w:adjustRightInd w:val="0"/>
              <w:jc w:val="both"/>
            </w:pPr>
            <w:r w:rsidRPr="00834F3F">
              <w:t>родителей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Департамент </w:t>
            </w:r>
            <w:proofErr w:type="gramStart"/>
            <w:r w:rsidRPr="00834F3F">
              <w:t>социальной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защиты населения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2024-2025 годы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8CD" w:rsidRPr="00834F3F" w:rsidRDefault="003278CD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В организациях для детей-сирот и</w:t>
            </w:r>
          </w:p>
          <w:p w:rsidR="003278CD" w:rsidRPr="00834F3F" w:rsidRDefault="003278CD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детей, оставшихся без попечения</w:t>
            </w:r>
          </w:p>
          <w:p w:rsidR="003278CD" w:rsidRPr="00834F3F" w:rsidRDefault="003278CD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родителей проведены мероприятия по разъяснению правовых, духовно-нравственных</w:t>
            </w:r>
          </w:p>
          <w:p w:rsidR="005D7D5F" w:rsidRPr="00834F3F" w:rsidRDefault="003278CD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аспектов взаимоотношений полов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12.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Информирование несовершеннолетних, их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родителей (законных представителей) о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возможности получения </w:t>
            </w:r>
            <w:proofErr w:type="spellStart"/>
            <w:r w:rsidRPr="00834F3F">
              <w:t>психолого</w:t>
            </w:r>
            <w:proofErr w:type="spellEnd"/>
            <w:r w:rsidRPr="00834F3F">
              <w:t>-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lastRenderedPageBreak/>
              <w:t>педагогической помощи в организациях разной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ведомственной подчиненности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lastRenderedPageBreak/>
              <w:t>Департамент образования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области, региональные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центры </w:t>
            </w:r>
            <w:proofErr w:type="spellStart"/>
            <w:r w:rsidRPr="00834F3F">
              <w:t>психолого</w:t>
            </w:r>
            <w:proofErr w:type="spellEnd"/>
            <w:r w:rsidRPr="00834F3F">
              <w:t>-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lastRenderedPageBreak/>
              <w:t>педагогической,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медицинской 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социальной помощи,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органы местного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самоуправления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муниципальных районов,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муниципальных округов 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городских округов </w:t>
            </w:r>
            <w:proofErr w:type="gramStart"/>
            <w:r w:rsidRPr="00834F3F">
              <w:t>по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решению вопросов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местного значения </w:t>
            </w:r>
            <w:proofErr w:type="gramStart"/>
            <w:r w:rsidRPr="00834F3F">
              <w:t>в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сфере образования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lastRenderedPageBreak/>
              <w:t>2024-2025 годы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Обеспечение доступности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информации о возможностях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получения </w:t>
            </w:r>
            <w:proofErr w:type="spellStart"/>
            <w:r w:rsidRPr="00834F3F">
              <w:t>психолого</w:t>
            </w:r>
            <w:proofErr w:type="spellEnd"/>
            <w:r w:rsidRPr="00834F3F">
              <w:t>-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lastRenderedPageBreak/>
              <w:t>педагогической помощи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lastRenderedPageBreak/>
              <w:t>13.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Организация и проведение мероприятий,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proofErr w:type="gramStart"/>
            <w:r w:rsidRPr="00834F3F">
              <w:t>направленных</w:t>
            </w:r>
            <w:proofErr w:type="gramEnd"/>
            <w:r w:rsidRPr="00834F3F">
              <w:t xml:space="preserve"> на формирование культуры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профилактики преступлений </w:t>
            </w:r>
            <w:proofErr w:type="gramStart"/>
            <w:r w:rsidRPr="00834F3F">
              <w:t>против</w:t>
            </w:r>
            <w:proofErr w:type="gramEnd"/>
            <w:r w:rsidRPr="00834F3F">
              <w:t xml:space="preserve"> половой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свободы и неприкосновенности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несовершеннолетних, навыков </w:t>
            </w:r>
            <w:proofErr w:type="gramStart"/>
            <w:r w:rsidRPr="00834F3F">
              <w:t>безопасного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поведения в общественных и иных местах, </w:t>
            </w:r>
            <w:proofErr w:type="gramStart"/>
            <w:r w:rsidRPr="00834F3F">
              <w:t>в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информационно - телекоммуникационной сети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«Интернет», воспитание здорового образа жизни,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правовое просвещение: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для </w:t>
            </w:r>
            <w:proofErr w:type="gramStart"/>
            <w:r w:rsidRPr="00834F3F">
              <w:t>несовершеннолетних</w:t>
            </w:r>
            <w:proofErr w:type="gramEnd"/>
            <w:r w:rsidRPr="00834F3F">
              <w:t xml:space="preserve"> обучающихся; для родителей (законных представителей);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для педагогических работников.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 образования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здравоохранения области,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региональные центры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proofErr w:type="spellStart"/>
            <w:r w:rsidRPr="00834F3F">
              <w:t>психолого</w:t>
            </w:r>
            <w:proofErr w:type="spellEnd"/>
            <w:r w:rsidRPr="00834F3F">
              <w:t>-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педагогической,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медицинской 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социальной помощи,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органы местного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2024-2025 годы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Повышение эффективности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проводимых профилактических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мероприятий </w:t>
            </w:r>
            <w:proofErr w:type="gramStart"/>
            <w:r w:rsidRPr="00834F3F">
              <w:t>среди</w:t>
            </w:r>
            <w:proofErr w:type="gramEnd"/>
            <w:r w:rsidRPr="00834F3F">
              <w:t xml:space="preserve"> различных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слоев населения области,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34F3F">
              <w:t>направленных</w:t>
            </w:r>
            <w:proofErr w:type="gramEnd"/>
            <w:r w:rsidRPr="00834F3F">
              <w:t xml:space="preserve"> на формирование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активной жизненной позиции и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здорового образа жизни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14.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Вовлечение несовершеннолетних </w:t>
            </w:r>
            <w:proofErr w:type="gramStart"/>
            <w:r w:rsidRPr="00834F3F">
              <w:t>в</w:t>
            </w:r>
            <w:proofErr w:type="gramEnd"/>
            <w:r w:rsidRPr="00834F3F">
              <w:t xml:space="preserve"> социально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proofErr w:type="gramStart"/>
            <w:r w:rsidRPr="00834F3F">
              <w:t>одобряемые виды активности (</w:t>
            </w:r>
            <w:proofErr w:type="spellStart"/>
            <w:r w:rsidRPr="00834F3F">
              <w:t>военно</w:t>
            </w:r>
            <w:proofErr w:type="spellEnd"/>
            <w:r w:rsidRPr="00834F3F">
              <w:t>-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патриотические клубы, секции по интересам,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детские движения, волонтерскую деятельность 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др.), спортивных и </w:t>
            </w:r>
            <w:proofErr w:type="spellStart"/>
            <w:r w:rsidRPr="00834F3F">
              <w:t>досуговых</w:t>
            </w:r>
            <w:proofErr w:type="spellEnd"/>
            <w:r w:rsidRPr="00834F3F">
              <w:t xml:space="preserve"> мероприятий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 образования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органы местного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самоуправления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муниципальных районов,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муниципальных округов 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городских округов </w:t>
            </w:r>
            <w:proofErr w:type="gramStart"/>
            <w:r w:rsidRPr="00834F3F">
              <w:t>по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решению вопросов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местного значения </w:t>
            </w:r>
            <w:proofErr w:type="gramStart"/>
            <w:r w:rsidRPr="00834F3F">
              <w:t>в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сфере образования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2024-2025 годы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Формирование у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несовершеннолетних </w:t>
            </w:r>
            <w:proofErr w:type="gramStart"/>
            <w:r w:rsidRPr="00834F3F">
              <w:t>негативного</w:t>
            </w:r>
            <w:proofErr w:type="gramEnd"/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отношения к </w:t>
            </w:r>
            <w:proofErr w:type="gramStart"/>
            <w:r w:rsidRPr="00834F3F">
              <w:t>деструктивным</w:t>
            </w:r>
            <w:proofErr w:type="gramEnd"/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проявлениям в обществе,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обеспечение занятости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несовершеннолетних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позитивными видами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деятельности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15.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Организация и проведение для </w:t>
            </w:r>
            <w:proofErr w:type="gramStart"/>
            <w:r w:rsidRPr="00834F3F">
              <w:t>педагогических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работников, в том числе специалистов психолого-педагогического профиля, обучающих мероприятий по вопросам оказания </w:t>
            </w:r>
            <w:r w:rsidRPr="00834F3F">
              <w:lastRenderedPageBreak/>
              <w:t>кризисной помощи несовершеннолетним, пережившим жестокое обращение, и организации профилактической работы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lastRenderedPageBreak/>
              <w:t>Департамент образования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здравоохранения области,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lastRenderedPageBreak/>
              <w:t>региональные центры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proofErr w:type="spellStart"/>
            <w:r w:rsidRPr="00834F3F">
              <w:t>психолого</w:t>
            </w:r>
            <w:proofErr w:type="spellEnd"/>
            <w:r w:rsidRPr="00834F3F">
              <w:t>-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педагогической,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медицинской 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социальной помощи,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органы местного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самоуправления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муниципальных районов,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муниципальных округов 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городских округов </w:t>
            </w:r>
            <w:proofErr w:type="gramStart"/>
            <w:r w:rsidRPr="00834F3F">
              <w:t>по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решению вопросов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местного значения </w:t>
            </w:r>
            <w:proofErr w:type="gramStart"/>
            <w:r w:rsidRPr="00834F3F">
              <w:t>в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сфере образования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lastRenderedPageBreak/>
              <w:t>2024-2025 годы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Повышение уровня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профессиональной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компетентности </w:t>
            </w:r>
            <w:proofErr w:type="gramStart"/>
            <w:r w:rsidRPr="00834F3F">
              <w:t>педагогических</w:t>
            </w:r>
            <w:proofErr w:type="gramEnd"/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работников по вопросам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lastRenderedPageBreak/>
              <w:t>профилактики преступлений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34F3F">
              <w:t>против</w:t>
            </w:r>
            <w:proofErr w:type="gramEnd"/>
            <w:r w:rsidRPr="00834F3F">
              <w:t xml:space="preserve"> половой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неприкосновенности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несовершеннолетних, внедрение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новых программ и технологий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lastRenderedPageBreak/>
              <w:t>16.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Подготовка, издание и распространение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информационно-разъяснительных материалов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(буклетов, памяток, другой печатной продукции),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по вопросам оказания кризисной помощи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несовершеннолетним, пережившим </w:t>
            </w:r>
            <w:proofErr w:type="gramStart"/>
            <w:r w:rsidRPr="00834F3F">
              <w:t>жестокое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 xml:space="preserve">обращение, профилактики преступлений </w:t>
            </w:r>
            <w:proofErr w:type="gramStart"/>
            <w:r w:rsidRPr="00834F3F">
              <w:t>против</w:t>
            </w:r>
            <w:proofErr w:type="gramEnd"/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половой свободы и неприкосновенности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несовершеннолетних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Департамент образования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области,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региональные центры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proofErr w:type="spellStart"/>
            <w:r w:rsidRPr="00834F3F">
              <w:t>психолого</w:t>
            </w:r>
            <w:proofErr w:type="spellEnd"/>
            <w:r w:rsidRPr="00834F3F">
              <w:t>-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педагогической,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медицинской 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социальной помощи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2024-2025 годы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Повышение уровня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профессиональной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 xml:space="preserve">компетентности </w:t>
            </w:r>
            <w:proofErr w:type="gramStart"/>
            <w:r w:rsidRPr="00834F3F">
              <w:t>педагогических</w:t>
            </w:r>
            <w:proofErr w:type="gramEnd"/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работников по вопросам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профилактики преступлений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34F3F">
              <w:t>против</w:t>
            </w:r>
            <w:proofErr w:type="gramEnd"/>
            <w:r w:rsidRPr="00834F3F">
              <w:t xml:space="preserve"> половой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неприкосновенности</w:t>
            </w:r>
          </w:p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несовершеннолетних</w:t>
            </w:r>
          </w:p>
        </w:tc>
      </w:tr>
      <w:tr w:rsidR="005D7D5F" w:rsidTr="003278C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widowControl w:val="0"/>
            </w:pPr>
            <w:r w:rsidRPr="00834F3F">
              <w:t>17.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Проведение областной межведомственной комплексной профилактической операции «Подросток»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5D7D5F">
            <w:r w:rsidRPr="00834F3F">
              <w:t>Комитет гражданской защиты и социальной безопасности области</w:t>
            </w:r>
          </w:p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3278CD">
            <w:pPr>
              <w:autoSpaceDE w:val="0"/>
              <w:autoSpaceDN w:val="0"/>
              <w:adjustRightInd w:val="0"/>
            </w:pPr>
            <w:r w:rsidRPr="00834F3F">
              <w:t>2024-2025 годы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D5F" w:rsidRPr="00834F3F" w:rsidRDefault="005D7D5F" w:rsidP="00E51380">
            <w:pPr>
              <w:autoSpaceDE w:val="0"/>
              <w:autoSpaceDN w:val="0"/>
              <w:adjustRightInd w:val="0"/>
              <w:jc w:val="both"/>
            </w:pPr>
            <w:r w:rsidRPr="00834F3F">
              <w:t>Проведение региональных межведомственных оперативно-профилактических мероприятий по выявлению семейного неблагополучия и фактов сексуального насилия в отношении детей со стороны членов их семей.</w:t>
            </w:r>
          </w:p>
        </w:tc>
      </w:tr>
    </w:tbl>
    <w:p w:rsidR="005D7D5F" w:rsidRDefault="005D7D5F" w:rsidP="005D7D5F">
      <w:pPr>
        <w:widowControl w:val="0"/>
        <w:spacing w:before="240"/>
        <w:ind w:firstLine="540"/>
      </w:pPr>
      <w:bookmarkStart w:id="0" w:name="Par418"/>
      <w:bookmarkEnd w:id="0"/>
      <w:r>
        <w:t>&lt;*&gt; Участие в мероприятиях носит рекомендательный характер.</w:t>
      </w:r>
    </w:p>
    <w:p w:rsidR="005D7D5F" w:rsidRDefault="005D7D5F" w:rsidP="005D7D5F">
      <w:pPr>
        <w:widowControl w:val="0"/>
        <w:spacing w:before="100" w:after="100"/>
        <w:rPr>
          <w:sz w:val="2"/>
        </w:rPr>
      </w:pPr>
    </w:p>
    <w:p w:rsidR="005D7D5F" w:rsidRDefault="005D7D5F" w:rsidP="005D7D5F">
      <w:pPr>
        <w:spacing w:line="360" w:lineRule="auto"/>
        <w:jc w:val="right"/>
      </w:pPr>
    </w:p>
    <w:sectPr w:rsidR="005D7D5F" w:rsidSect="005D7D5F">
      <w:pgSz w:w="16840" w:h="11907" w:orient="landscape"/>
      <w:pgMar w:top="1418" w:right="1134" w:bottom="851" w:left="1134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11A" w:rsidRDefault="0021611A" w:rsidP="00951F82">
      <w:r>
        <w:separator/>
      </w:r>
    </w:p>
  </w:endnote>
  <w:endnote w:type="continuationSeparator" w:id="0">
    <w:p w:rsidR="0021611A" w:rsidRDefault="0021611A" w:rsidP="00951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JournalSansCT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8CD" w:rsidRDefault="00ED2732">
    <w:pPr>
      <w:framePr w:wrap="around" w:vAnchor="text" w:hAnchor="margin" w:xAlign="right" w:y="1"/>
    </w:pPr>
    <w:fldSimple w:instr="PAGE ">
      <w:r w:rsidR="00EA0910">
        <w:rPr>
          <w:noProof/>
        </w:rPr>
        <w:t>19</w:t>
      </w:r>
    </w:fldSimple>
  </w:p>
  <w:p w:rsidR="003278CD" w:rsidRDefault="003278CD">
    <w:pPr>
      <w:pStyle w:val="af1"/>
      <w:jc w:val="right"/>
    </w:pPr>
  </w:p>
  <w:p w:rsidR="003278CD" w:rsidRDefault="003278C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11A" w:rsidRDefault="0021611A" w:rsidP="00951F82">
      <w:r>
        <w:separator/>
      </w:r>
    </w:p>
  </w:footnote>
  <w:footnote w:type="continuationSeparator" w:id="0">
    <w:p w:rsidR="0021611A" w:rsidRDefault="0021611A" w:rsidP="00951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D09"/>
    <w:multiLevelType w:val="hybridMultilevel"/>
    <w:tmpl w:val="2A9CF9E4"/>
    <w:lvl w:ilvl="0" w:tplc="4426E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E67981"/>
    <w:multiLevelType w:val="hybridMultilevel"/>
    <w:tmpl w:val="5984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76D62"/>
    <w:multiLevelType w:val="hybridMultilevel"/>
    <w:tmpl w:val="1CF2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20A17"/>
    <w:multiLevelType w:val="hybridMultilevel"/>
    <w:tmpl w:val="156E88C6"/>
    <w:lvl w:ilvl="0" w:tplc="D74059E4">
      <w:start w:val="1"/>
      <w:numFmt w:val="decimal"/>
      <w:lvlText w:val="%1."/>
      <w:lvlJc w:val="left"/>
      <w:pPr>
        <w:ind w:left="1969" w:hanging="12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hyphenationZone w:val="357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BD2"/>
    <w:rsid w:val="00011038"/>
    <w:rsid w:val="00014316"/>
    <w:rsid w:val="00020995"/>
    <w:rsid w:val="00027541"/>
    <w:rsid w:val="000275A6"/>
    <w:rsid w:val="00054FB1"/>
    <w:rsid w:val="00073991"/>
    <w:rsid w:val="00086D4F"/>
    <w:rsid w:val="000919DF"/>
    <w:rsid w:val="000A1333"/>
    <w:rsid w:val="000B6374"/>
    <w:rsid w:val="000C34B6"/>
    <w:rsid w:val="000E0143"/>
    <w:rsid w:val="000E50CF"/>
    <w:rsid w:val="000F32FC"/>
    <w:rsid w:val="00107851"/>
    <w:rsid w:val="00111517"/>
    <w:rsid w:val="00120059"/>
    <w:rsid w:val="0012145E"/>
    <w:rsid w:val="00125023"/>
    <w:rsid w:val="00135C86"/>
    <w:rsid w:val="0016178F"/>
    <w:rsid w:val="00165178"/>
    <w:rsid w:val="00171C0A"/>
    <w:rsid w:val="00172D56"/>
    <w:rsid w:val="00175C2C"/>
    <w:rsid w:val="00185F22"/>
    <w:rsid w:val="001924C2"/>
    <w:rsid w:val="001B5E05"/>
    <w:rsid w:val="001D4693"/>
    <w:rsid w:val="001D7985"/>
    <w:rsid w:val="001E33EC"/>
    <w:rsid w:val="001E63F2"/>
    <w:rsid w:val="001F51F4"/>
    <w:rsid w:val="002019E5"/>
    <w:rsid w:val="002120E5"/>
    <w:rsid w:val="0021611A"/>
    <w:rsid w:val="002520B9"/>
    <w:rsid w:val="00270947"/>
    <w:rsid w:val="00271A3E"/>
    <w:rsid w:val="00287748"/>
    <w:rsid w:val="002B075E"/>
    <w:rsid w:val="002C1A79"/>
    <w:rsid w:val="002E10A2"/>
    <w:rsid w:val="002F2E39"/>
    <w:rsid w:val="00302CE8"/>
    <w:rsid w:val="00303BEF"/>
    <w:rsid w:val="00306D8D"/>
    <w:rsid w:val="003278CD"/>
    <w:rsid w:val="003306D4"/>
    <w:rsid w:val="00352349"/>
    <w:rsid w:val="0037479B"/>
    <w:rsid w:val="0038494C"/>
    <w:rsid w:val="00392864"/>
    <w:rsid w:val="00396CED"/>
    <w:rsid w:val="0039719B"/>
    <w:rsid w:val="003C4E3F"/>
    <w:rsid w:val="003D0C06"/>
    <w:rsid w:val="003D2714"/>
    <w:rsid w:val="003F4E72"/>
    <w:rsid w:val="004001BA"/>
    <w:rsid w:val="00411D46"/>
    <w:rsid w:val="00412DC2"/>
    <w:rsid w:val="004148EF"/>
    <w:rsid w:val="004148FB"/>
    <w:rsid w:val="0042113C"/>
    <w:rsid w:val="00421BD2"/>
    <w:rsid w:val="00426E9B"/>
    <w:rsid w:val="00433218"/>
    <w:rsid w:val="00451FC9"/>
    <w:rsid w:val="00453C79"/>
    <w:rsid w:val="004734A6"/>
    <w:rsid w:val="004862C3"/>
    <w:rsid w:val="004937A0"/>
    <w:rsid w:val="004A348D"/>
    <w:rsid w:val="004A4827"/>
    <w:rsid w:val="004A69C6"/>
    <w:rsid w:val="004B1C8F"/>
    <w:rsid w:val="004C29B6"/>
    <w:rsid w:val="004D0404"/>
    <w:rsid w:val="004D0CB8"/>
    <w:rsid w:val="00503345"/>
    <w:rsid w:val="0051548B"/>
    <w:rsid w:val="00520757"/>
    <w:rsid w:val="00537E7C"/>
    <w:rsid w:val="00562E6A"/>
    <w:rsid w:val="00563F5E"/>
    <w:rsid w:val="0056710E"/>
    <w:rsid w:val="005A6497"/>
    <w:rsid w:val="005B3874"/>
    <w:rsid w:val="005B538D"/>
    <w:rsid w:val="005C5412"/>
    <w:rsid w:val="005D1244"/>
    <w:rsid w:val="005D7D5F"/>
    <w:rsid w:val="005E23AF"/>
    <w:rsid w:val="00620E79"/>
    <w:rsid w:val="0062508C"/>
    <w:rsid w:val="00647A64"/>
    <w:rsid w:val="006600EC"/>
    <w:rsid w:val="00672BE2"/>
    <w:rsid w:val="006936BD"/>
    <w:rsid w:val="006B0F3E"/>
    <w:rsid w:val="006D24D5"/>
    <w:rsid w:val="006D693D"/>
    <w:rsid w:val="006E34C3"/>
    <w:rsid w:val="006F12F0"/>
    <w:rsid w:val="00703A31"/>
    <w:rsid w:val="00705704"/>
    <w:rsid w:val="0071021C"/>
    <w:rsid w:val="007112AD"/>
    <w:rsid w:val="00716660"/>
    <w:rsid w:val="007202A6"/>
    <w:rsid w:val="00727864"/>
    <w:rsid w:val="00742106"/>
    <w:rsid w:val="007A7EA5"/>
    <w:rsid w:val="007B2BC7"/>
    <w:rsid w:val="007D25B6"/>
    <w:rsid w:val="007D6502"/>
    <w:rsid w:val="007F0980"/>
    <w:rsid w:val="008016A1"/>
    <w:rsid w:val="0081000F"/>
    <w:rsid w:val="00811D81"/>
    <w:rsid w:val="00834409"/>
    <w:rsid w:val="00834F3F"/>
    <w:rsid w:val="008376A2"/>
    <w:rsid w:val="008477D0"/>
    <w:rsid w:val="00853500"/>
    <w:rsid w:val="0085469F"/>
    <w:rsid w:val="00854A4E"/>
    <w:rsid w:val="008745AD"/>
    <w:rsid w:val="00876985"/>
    <w:rsid w:val="00884860"/>
    <w:rsid w:val="00886FC0"/>
    <w:rsid w:val="00897E5D"/>
    <w:rsid w:val="008A1CA5"/>
    <w:rsid w:val="008A4E7A"/>
    <w:rsid w:val="008B2DBF"/>
    <w:rsid w:val="008B48C9"/>
    <w:rsid w:val="008D101A"/>
    <w:rsid w:val="008D3837"/>
    <w:rsid w:val="008F2A40"/>
    <w:rsid w:val="00903708"/>
    <w:rsid w:val="00910F93"/>
    <w:rsid w:val="009150A0"/>
    <w:rsid w:val="00921C55"/>
    <w:rsid w:val="00933D2E"/>
    <w:rsid w:val="00941341"/>
    <w:rsid w:val="00946876"/>
    <w:rsid w:val="00951F82"/>
    <w:rsid w:val="009643CF"/>
    <w:rsid w:val="009647BC"/>
    <w:rsid w:val="00981AF2"/>
    <w:rsid w:val="009925C3"/>
    <w:rsid w:val="00994449"/>
    <w:rsid w:val="009A0802"/>
    <w:rsid w:val="009A2599"/>
    <w:rsid w:val="009C4530"/>
    <w:rsid w:val="009D74FC"/>
    <w:rsid w:val="009F159A"/>
    <w:rsid w:val="00A00B26"/>
    <w:rsid w:val="00A037B8"/>
    <w:rsid w:val="00A1509D"/>
    <w:rsid w:val="00A157C8"/>
    <w:rsid w:val="00A16CF6"/>
    <w:rsid w:val="00A2307C"/>
    <w:rsid w:val="00A31544"/>
    <w:rsid w:val="00A3671B"/>
    <w:rsid w:val="00A458E6"/>
    <w:rsid w:val="00A54636"/>
    <w:rsid w:val="00A7033F"/>
    <w:rsid w:val="00A733F7"/>
    <w:rsid w:val="00A850AA"/>
    <w:rsid w:val="00A9072C"/>
    <w:rsid w:val="00A912E7"/>
    <w:rsid w:val="00A94A3A"/>
    <w:rsid w:val="00A964EA"/>
    <w:rsid w:val="00A970C0"/>
    <w:rsid w:val="00AB37BD"/>
    <w:rsid w:val="00AB7588"/>
    <w:rsid w:val="00AB7DBC"/>
    <w:rsid w:val="00AC2040"/>
    <w:rsid w:val="00AF4C90"/>
    <w:rsid w:val="00B02C14"/>
    <w:rsid w:val="00B13D16"/>
    <w:rsid w:val="00B144D4"/>
    <w:rsid w:val="00B15A2C"/>
    <w:rsid w:val="00B27175"/>
    <w:rsid w:val="00B320E7"/>
    <w:rsid w:val="00B448BA"/>
    <w:rsid w:val="00B64665"/>
    <w:rsid w:val="00B82FB6"/>
    <w:rsid w:val="00B83FA5"/>
    <w:rsid w:val="00B9616B"/>
    <w:rsid w:val="00BC104F"/>
    <w:rsid w:val="00BC3310"/>
    <w:rsid w:val="00BC3B97"/>
    <w:rsid w:val="00BC453C"/>
    <w:rsid w:val="00BD77DC"/>
    <w:rsid w:val="00BF4891"/>
    <w:rsid w:val="00C00EE4"/>
    <w:rsid w:val="00C06C06"/>
    <w:rsid w:val="00C25952"/>
    <w:rsid w:val="00C3336F"/>
    <w:rsid w:val="00C40886"/>
    <w:rsid w:val="00C66420"/>
    <w:rsid w:val="00C67C0A"/>
    <w:rsid w:val="00C823E4"/>
    <w:rsid w:val="00C87296"/>
    <w:rsid w:val="00CB5B13"/>
    <w:rsid w:val="00CC340A"/>
    <w:rsid w:val="00CE6658"/>
    <w:rsid w:val="00CF5E34"/>
    <w:rsid w:val="00CF721F"/>
    <w:rsid w:val="00D11009"/>
    <w:rsid w:val="00D332B4"/>
    <w:rsid w:val="00D51641"/>
    <w:rsid w:val="00D54475"/>
    <w:rsid w:val="00D637C6"/>
    <w:rsid w:val="00D67583"/>
    <w:rsid w:val="00D75B01"/>
    <w:rsid w:val="00D85E6A"/>
    <w:rsid w:val="00DA24AC"/>
    <w:rsid w:val="00DC2499"/>
    <w:rsid w:val="00DC2DAA"/>
    <w:rsid w:val="00DD28DF"/>
    <w:rsid w:val="00E078C9"/>
    <w:rsid w:val="00E10EE9"/>
    <w:rsid w:val="00E15C29"/>
    <w:rsid w:val="00E15DE6"/>
    <w:rsid w:val="00E31BB4"/>
    <w:rsid w:val="00E51380"/>
    <w:rsid w:val="00E60B93"/>
    <w:rsid w:val="00E76D1B"/>
    <w:rsid w:val="00E917E3"/>
    <w:rsid w:val="00E93398"/>
    <w:rsid w:val="00EA0540"/>
    <w:rsid w:val="00EA0910"/>
    <w:rsid w:val="00EB0EAD"/>
    <w:rsid w:val="00EB52C2"/>
    <w:rsid w:val="00EB7B58"/>
    <w:rsid w:val="00EB7E7F"/>
    <w:rsid w:val="00EC57CA"/>
    <w:rsid w:val="00ED2732"/>
    <w:rsid w:val="00ED760A"/>
    <w:rsid w:val="00EE3C17"/>
    <w:rsid w:val="00EF1C58"/>
    <w:rsid w:val="00EF3649"/>
    <w:rsid w:val="00EF7E08"/>
    <w:rsid w:val="00F01088"/>
    <w:rsid w:val="00F0681B"/>
    <w:rsid w:val="00F14A69"/>
    <w:rsid w:val="00F1727C"/>
    <w:rsid w:val="00F21FFE"/>
    <w:rsid w:val="00F23B69"/>
    <w:rsid w:val="00F26CB4"/>
    <w:rsid w:val="00F361F7"/>
    <w:rsid w:val="00F57300"/>
    <w:rsid w:val="00F579C8"/>
    <w:rsid w:val="00F66DEE"/>
    <w:rsid w:val="00F705EE"/>
    <w:rsid w:val="00F72F51"/>
    <w:rsid w:val="00FB2654"/>
    <w:rsid w:val="00FD5A8C"/>
    <w:rsid w:val="00FE6752"/>
    <w:rsid w:val="00FF010A"/>
    <w:rsid w:val="00FF1661"/>
    <w:rsid w:val="00FF7610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Strong" w:locked="1" w:qFormat="1"/>
    <w:lsdException w:name="Emphasis" w:locked="1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980"/>
  </w:style>
  <w:style w:type="paragraph" w:styleId="1">
    <w:name w:val="heading 1"/>
    <w:basedOn w:val="a"/>
    <w:next w:val="a"/>
    <w:link w:val="10"/>
    <w:uiPriority w:val="9"/>
    <w:qFormat/>
    <w:rsid w:val="00E60B93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next w:val="a"/>
    <w:link w:val="20"/>
    <w:uiPriority w:val="9"/>
    <w:qFormat/>
    <w:rsid w:val="00E60B93"/>
    <w:pPr>
      <w:keepNext/>
      <w:jc w:val="center"/>
      <w:outlineLvl w:val="1"/>
    </w:pPr>
    <w:rPr>
      <w:b/>
      <w:sz w:val="23"/>
    </w:rPr>
  </w:style>
  <w:style w:type="paragraph" w:styleId="3">
    <w:name w:val="heading 3"/>
    <w:basedOn w:val="a"/>
    <w:next w:val="a"/>
    <w:link w:val="30"/>
    <w:uiPriority w:val="9"/>
    <w:qFormat/>
    <w:rsid w:val="00E60B93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D637C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5D7D5F"/>
    <w:pPr>
      <w:spacing w:before="240" w:after="60"/>
      <w:outlineLvl w:val="4"/>
    </w:pPr>
    <w:rPr>
      <w:b/>
      <w:i/>
      <w:color w:val="000000"/>
      <w:sz w:val="26"/>
    </w:rPr>
  </w:style>
  <w:style w:type="paragraph" w:styleId="6">
    <w:name w:val="heading 6"/>
    <w:basedOn w:val="a"/>
    <w:next w:val="a"/>
    <w:link w:val="60"/>
    <w:uiPriority w:val="9"/>
    <w:qFormat/>
    <w:locked/>
    <w:rsid w:val="005D7D5F"/>
    <w:pPr>
      <w:keepNext/>
      <w:keepLines/>
      <w:spacing w:before="200" w:line="276" w:lineRule="auto"/>
      <w:outlineLvl w:val="5"/>
    </w:pPr>
    <w:rPr>
      <w:rFonts w:ascii="Cambria" w:hAnsi="Cambria"/>
      <w:i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21"/>
    <w:rsid w:val="006E34C3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locked/>
    <w:rsid w:val="00D67583"/>
    <w:rPr>
      <w:rFonts w:cs="Times New Roman"/>
      <w:sz w:val="24"/>
    </w:rPr>
  </w:style>
  <w:style w:type="character" w:customStyle="1" w:styleId="10">
    <w:name w:val="Заголовок 1 Знак"/>
    <w:link w:val="1"/>
    <w:locked/>
    <w:rsid w:val="003C4E3F"/>
    <w:rPr>
      <w:rFonts w:cs="Times New Roman"/>
      <w:b/>
      <w:spacing w:val="24"/>
      <w:sz w:val="28"/>
    </w:rPr>
  </w:style>
  <w:style w:type="paragraph" w:styleId="a4">
    <w:name w:val="Balloon Text"/>
    <w:basedOn w:val="a"/>
    <w:link w:val="a5"/>
    <w:rsid w:val="00562E6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locked/>
    <w:rsid w:val="00562E6A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locked/>
    <w:rsid w:val="00981AF2"/>
    <w:pPr>
      <w:jc w:val="center"/>
    </w:pPr>
    <w:rPr>
      <w:sz w:val="28"/>
      <w:szCs w:val="24"/>
    </w:rPr>
  </w:style>
  <w:style w:type="character" w:customStyle="1" w:styleId="a7">
    <w:name w:val="Название Знак"/>
    <w:link w:val="a6"/>
    <w:rsid w:val="00981AF2"/>
    <w:rPr>
      <w:sz w:val="28"/>
      <w:szCs w:val="24"/>
    </w:rPr>
  </w:style>
  <w:style w:type="paragraph" w:customStyle="1" w:styleId="a8">
    <w:name w:val="Знак Знак Знак Знак"/>
    <w:basedOn w:val="a"/>
    <w:rsid w:val="00981AF2"/>
    <w:rPr>
      <w:rFonts w:ascii="Verdana" w:hAnsi="Verdana" w:cs="Verdana"/>
      <w:sz w:val="24"/>
      <w:szCs w:val="24"/>
      <w:lang w:val="en-US" w:eastAsia="en-US"/>
    </w:rPr>
  </w:style>
  <w:style w:type="paragraph" w:styleId="a9">
    <w:name w:val="No Spacing"/>
    <w:link w:val="11"/>
    <w:qFormat/>
    <w:rsid w:val="00EB7B58"/>
    <w:rPr>
      <w:rFonts w:ascii="Calibri" w:eastAsia="Calibri" w:hAnsi="Calibri"/>
      <w:sz w:val="22"/>
      <w:szCs w:val="22"/>
      <w:lang w:eastAsia="en-US"/>
    </w:rPr>
  </w:style>
  <w:style w:type="paragraph" w:customStyle="1" w:styleId="Style10">
    <w:name w:val="Style10"/>
    <w:basedOn w:val="a"/>
    <w:uiPriority w:val="99"/>
    <w:rsid w:val="00C823E4"/>
    <w:pPr>
      <w:widowControl w:val="0"/>
      <w:autoSpaceDE w:val="0"/>
      <w:autoSpaceDN w:val="0"/>
      <w:adjustRightInd w:val="0"/>
      <w:spacing w:line="317" w:lineRule="exact"/>
      <w:ind w:firstLine="523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C823E4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link w:val="ab"/>
    <w:uiPriority w:val="99"/>
    <w:unhideWhenUsed/>
    <w:rsid w:val="008A1CA5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rsid w:val="00D637C6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D637C6"/>
    <w:pPr>
      <w:ind w:right="-716"/>
      <w:jc w:val="both"/>
    </w:pPr>
    <w:rPr>
      <w:sz w:val="28"/>
    </w:rPr>
  </w:style>
  <w:style w:type="character" w:customStyle="1" w:styleId="32">
    <w:name w:val="Основной текст 3 Знак"/>
    <w:link w:val="31"/>
    <w:rsid w:val="00D637C6"/>
    <w:rPr>
      <w:sz w:val="28"/>
    </w:rPr>
  </w:style>
  <w:style w:type="table" w:styleId="ac">
    <w:name w:val="Table Grid"/>
    <w:basedOn w:val="a1"/>
    <w:rsid w:val="00D63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C29B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List Paragraph"/>
    <w:basedOn w:val="a"/>
    <w:link w:val="ae"/>
    <w:qFormat/>
    <w:rsid w:val="00E15C29"/>
    <w:pPr>
      <w:ind w:left="720"/>
      <w:contextualSpacing/>
    </w:pPr>
  </w:style>
  <w:style w:type="paragraph" w:customStyle="1" w:styleId="Default">
    <w:name w:val="Default"/>
    <w:rsid w:val="00CE66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AB7588"/>
    <w:pPr>
      <w:widowControl w:val="0"/>
      <w:ind w:firstLine="720"/>
    </w:pPr>
    <w:rPr>
      <w:rFonts w:ascii="Arial" w:hAnsi="Arial"/>
      <w:color w:val="000000"/>
      <w:sz w:val="18"/>
    </w:rPr>
  </w:style>
  <w:style w:type="paragraph" w:styleId="af">
    <w:name w:val="Body Text Indent"/>
    <w:basedOn w:val="a"/>
    <w:link w:val="af0"/>
    <w:rsid w:val="005D7D5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D7D5F"/>
  </w:style>
  <w:style w:type="character" w:customStyle="1" w:styleId="50">
    <w:name w:val="Заголовок 5 Знак"/>
    <w:basedOn w:val="a0"/>
    <w:link w:val="5"/>
    <w:uiPriority w:val="9"/>
    <w:rsid w:val="005D7D5F"/>
    <w:rPr>
      <w:b/>
      <w:i/>
      <w:color w:val="000000"/>
      <w:sz w:val="26"/>
    </w:rPr>
  </w:style>
  <w:style w:type="character" w:customStyle="1" w:styleId="60">
    <w:name w:val="Заголовок 6 Знак"/>
    <w:basedOn w:val="a0"/>
    <w:link w:val="6"/>
    <w:uiPriority w:val="9"/>
    <w:rsid w:val="005D7D5F"/>
    <w:rPr>
      <w:rFonts w:ascii="Cambria" w:hAnsi="Cambria"/>
      <w:i/>
      <w:color w:val="243F60"/>
    </w:rPr>
  </w:style>
  <w:style w:type="character" w:customStyle="1" w:styleId="12">
    <w:name w:val="Обычный1"/>
    <w:rsid w:val="005D7D5F"/>
    <w:rPr>
      <w:rFonts w:ascii="Times New Roman" w:hAnsi="Times New Roman"/>
      <w:color w:val="000000"/>
    </w:rPr>
  </w:style>
  <w:style w:type="paragraph" w:styleId="22">
    <w:name w:val="List 2"/>
    <w:basedOn w:val="a"/>
    <w:link w:val="23"/>
    <w:rsid w:val="005D7D5F"/>
    <w:pPr>
      <w:widowControl w:val="0"/>
      <w:tabs>
        <w:tab w:val="left" w:pos="1200"/>
        <w:tab w:val="left" w:pos="6600"/>
      </w:tabs>
      <w:ind w:left="566" w:hanging="283"/>
    </w:pPr>
    <w:rPr>
      <w:b/>
      <w:color w:val="000000"/>
    </w:rPr>
  </w:style>
  <w:style w:type="character" w:customStyle="1" w:styleId="23">
    <w:name w:val="Список 2 Знак"/>
    <w:basedOn w:val="12"/>
    <w:link w:val="22"/>
    <w:rsid w:val="005D7D5F"/>
    <w:rPr>
      <w:b/>
    </w:rPr>
  </w:style>
  <w:style w:type="paragraph" w:customStyle="1" w:styleId="hl">
    <w:name w:val="hl"/>
    <w:basedOn w:val="13"/>
    <w:rsid w:val="005D7D5F"/>
  </w:style>
  <w:style w:type="paragraph" w:customStyle="1" w:styleId="apple-converted-space">
    <w:name w:val="apple-converted-space"/>
    <w:basedOn w:val="13"/>
    <w:rsid w:val="005D7D5F"/>
  </w:style>
  <w:style w:type="paragraph" w:customStyle="1" w:styleId="ConsPlusNonformat">
    <w:name w:val="ConsPlusNonformat"/>
    <w:rsid w:val="005D7D5F"/>
    <w:pPr>
      <w:widowControl w:val="0"/>
    </w:pPr>
    <w:rPr>
      <w:rFonts w:ascii="Courier New" w:hAnsi="Courier New"/>
      <w:color w:val="000000"/>
    </w:rPr>
  </w:style>
  <w:style w:type="paragraph" w:customStyle="1" w:styleId="consplusnormal0">
    <w:name w:val="consplusnormal"/>
    <w:basedOn w:val="a"/>
    <w:rsid w:val="005D7D5F"/>
    <w:pPr>
      <w:spacing w:beforeAutospacing="1" w:afterAutospacing="1"/>
    </w:pPr>
    <w:rPr>
      <w:color w:val="000000"/>
      <w:sz w:val="24"/>
    </w:rPr>
  </w:style>
  <w:style w:type="paragraph" w:styleId="af1">
    <w:name w:val="footer"/>
    <w:basedOn w:val="a"/>
    <w:link w:val="af2"/>
    <w:rsid w:val="005D7D5F"/>
    <w:pPr>
      <w:tabs>
        <w:tab w:val="center" w:pos="4677"/>
        <w:tab w:val="right" w:pos="9355"/>
      </w:tabs>
    </w:pPr>
    <w:rPr>
      <w:rFonts w:ascii="Calibri" w:hAnsi="Calibri"/>
      <w:color w:val="000000"/>
    </w:rPr>
  </w:style>
  <w:style w:type="character" w:customStyle="1" w:styleId="af2">
    <w:name w:val="Нижний колонтитул Знак"/>
    <w:basedOn w:val="a0"/>
    <w:link w:val="af1"/>
    <w:rsid w:val="005D7D5F"/>
    <w:rPr>
      <w:rFonts w:ascii="Calibri" w:hAnsi="Calibri"/>
      <w:color w:val="000000"/>
    </w:rPr>
  </w:style>
  <w:style w:type="paragraph" w:styleId="24">
    <w:name w:val="toc 2"/>
    <w:next w:val="a"/>
    <w:link w:val="25"/>
    <w:uiPriority w:val="39"/>
    <w:rsid w:val="005D7D5F"/>
    <w:pPr>
      <w:ind w:left="200"/>
    </w:pPr>
    <w:rPr>
      <w:rFonts w:ascii="XO Thames" w:hAnsi="XO Thames"/>
      <w:color w:val="000000"/>
      <w:sz w:val="28"/>
    </w:rPr>
  </w:style>
  <w:style w:type="character" w:customStyle="1" w:styleId="25">
    <w:name w:val="Оглавление 2 Знак"/>
    <w:link w:val="24"/>
    <w:uiPriority w:val="39"/>
    <w:rsid w:val="005D7D5F"/>
    <w:rPr>
      <w:rFonts w:ascii="XO Thames" w:hAnsi="XO Thames"/>
      <w:color w:val="000000"/>
      <w:sz w:val="28"/>
    </w:rPr>
  </w:style>
  <w:style w:type="paragraph" w:customStyle="1" w:styleId="14">
    <w:name w:val="Гиперссылка1"/>
    <w:basedOn w:val="a"/>
    <w:rsid w:val="005D7D5F"/>
    <w:rPr>
      <w:rFonts w:ascii="Calibri" w:hAnsi="Calibri"/>
      <w:color w:val="0000FF"/>
      <w:u w:val="single"/>
    </w:rPr>
  </w:style>
  <w:style w:type="paragraph" w:customStyle="1" w:styleId="docdata">
    <w:name w:val="docdata"/>
    <w:basedOn w:val="13"/>
    <w:rsid w:val="005D7D5F"/>
  </w:style>
  <w:style w:type="paragraph" w:customStyle="1" w:styleId="295pt">
    <w:name w:val="Основной текст (2) + 9;5 pt"/>
    <w:rsid w:val="005D7D5F"/>
    <w:rPr>
      <w:color w:val="000000"/>
      <w:sz w:val="19"/>
      <w:highlight w:val="white"/>
    </w:rPr>
  </w:style>
  <w:style w:type="paragraph" w:customStyle="1" w:styleId="db9fe9049761426654245bb2dd862eecmsonormal">
    <w:name w:val="db9fe9049761426654245bb2dd862eecmsonormal"/>
    <w:basedOn w:val="a"/>
    <w:rsid w:val="005D7D5F"/>
    <w:pPr>
      <w:spacing w:beforeAutospacing="1" w:afterAutospacing="1"/>
    </w:pPr>
    <w:rPr>
      <w:color w:val="000000"/>
      <w:sz w:val="24"/>
    </w:rPr>
  </w:style>
  <w:style w:type="paragraph" w:customStyle="1" w:styleId="26">
    <w:name w:val="Основной текст (2) + Полужирный"/>
    <w:rsid w:val="005D7D5F"/>
    <w:rPr>
      <w:b/>
      <w:color w:val="000000"/>
      <w:sz w:val="28"/>
      <w:highlight w:val="white"/>
    </w:rPr>
  </w:style>
  <w:style w:type="paragraph" w:customStyle="1" w:styleId="15">
    <w:name w:val="Обычный (веб)1"/>
    <w:basedOn w:val="a"/>
    <w:rsid w:val="005D7D5F"/>
    <w:pPr>
      <w:spacing w:before="100" w:after="100" w:line="100" w:lineRule="atLeast"/>
    </w:pPr>
    <w:rPr>
      <w:color w:val="000000"/>
      <w:sz w:val="24"/>
    </w:rPr>
  </w:style>
  <w:style w:type="paragraph" w:customStyle="1" w:styleId="150">
    <w:name w:val="15"/>
    <w:basedOn w:val="a"/>
    <w:rsid w:val="005D7D5F"/>
    <w:pPr>
      <w:spacing w:beforeAutospacing="1" w:afterAutospacing="1"/>
    </w:pPr>
    <w:rPr>
      <w:color w:val="000000"/>
      <w:sz w:val="24"/>
    </w:rPr>
  </w:style>
  <w:style w:type="paragraph" w:styleId="41">
    <w:name w:val="toc 4"/>
    <w:next w:val="a"/>
    <w:link w:val="42"/>
    <w:uiPriority w:val="39"/>
    <w:rsid w:val="005D7D5F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5D7D5F"/>
    <w:rPr>
      <w:rFonts w:ascii="XO Thames" w:hAnsi="XO Thames"/>
      <w:color w:val="000000"/>
      <w:sz w:val="28"/>
    </w:rPr>
  </w:style>
  <w:style w:type="paragraph" w:styleId="61">
    <w:name w:val="toc 6"/>
    <w:next w:val="a"/>
    <w:link w:val="62"/>
    <w:uiPriority w:val="39"/>
    <w:rsid w:val="005D7D5F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5D7D5F"/>
    <w:rPr>
      <w:rFonts w:ascii="XO Thames" w:hAnsi="XO Thames"/>
      <w:color w:val="000000"/>
      <w:sz w:val="28"/>
    </w:rPr>
  </w:style>
  <w:style w:type="paragraph" w:customStyle="1" w:styleId="8">
    <w:name w:val="Основной текст (8)"/>
    <w:rsid w:val="005D7D5F"/>
    <w:rPr>
      <w:i/>
      <w:color w:val="000000"/>
      <w:sz w:val="28"/>
      <w:u w:val="single"/>
    </w:rPr>
  </w:style>
  <w:style w:type="paragraph" w:styleId="7">
    <w:name w:val="toc 7"/>
    <w:link w:val="70"/>
    <w:uiPriority w:val="39"/>
    <w:rsid w:val="005D7D5F"/>
    <w:pPr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uiPriority w:val="39"/>
    <w:rsid w:val="005D7D5F"/>
    <w:rPr>
      <w:rFonts w:ascii="Calibri" w:hAnsi="Calibri"/>
      <w:color w:val="000000"/>
      <w:sz w:val="22"/>
    </w:rPr>
  </w:style>
  <w:style w:type="paragraph" w:customStyle="1" w:styleId="27">
    <w:name w:val="Стиль таблицы 2"/>
    <w:rsid w:val="005D7D5F"/>
    <w:rPr>
      <w:rFonts w:ascii="Helvetica Neue" w:hAnsi="Helvetica Neue"/>
      <w:color w:val="000000"/>
    </w:rPr>
  </w:style>
  <w:style w:type="paragraph" w:customStyle="1" w:styleId="43">
    <w:name w:val="Основной текст (4)"/>
    <w:basedOn w:val="a"/>
    <w:rsid w:val="005D7D5F"/>
    <w:pPr>
      <w:spacing w:line="254" w:lineRule="exact"/>
      <w:jc w:val="both"/>
    </w:pPr>
    <w:rPr>
      <w:b/>
      <w:color w:val="000000"/>
    </w:rPr>
  </w:style>
  <w:style w:type="paragraph" w:customStyle="1" w:styleId="210">
    <w:name w:val="Основной текст с отступом 21"/>
    <w:basedOn w:val="a"/>
    <w:rsid w:val="005D7D5F"/>
    <w:pPr>
      <w:spacing w:line="360" w:lineRule="auto"/>
      <w:ind w:firstLine="709"/>
      <w:jc w:val="both"/>
    </w:pPr>
    <w:rPr>
      <w:color w:val="000000"/>
      <w:sz w:val="28"/>
    </w:rPr>
  </w:style>
  <w:style w:type="paragraph" w:styleId="af3">
    <w:name w:val="Plain Text"/>
    <w:basedOn w:val="a"/>
    <w:link w:val="af4"/>
    <w:rsid w:val="005D7D5F"/>
    <w:rPr>
      <w:rFonts w:ascii="Consolas" w:hAnsi="Consolas"/>
      <w:color w:val="000000"/>
      <w:sz w:val="21"/>
    </w:rPr>
  </w:style>
  <w:style w:type="character" w:customStyle="1" w:styleId="af4">
    <w:name w:val="Текст Знак"/>
    <w:basedOn w:val="a0"/>
    <w:link w:val="af3"/>
    <w:rsid w:val="005D7D5F"/>
    <w:rPr>
      <w:rFonts w:ascii="Consolas" w:hAnsi="Consolas"/>
      <w:color w:val="000000"/>
      <w:sz w:val="21"/>
    </w:rPr>
  </w:style>
  <w:style w:type="paragraph" w:customStyle="1" w:styleId="af5">
    <w:name w:val="Нет"/>
    <w:rsid w:val="005D7D5F"/>
    <w:rPr>
      <w:rFonts w:ascii="Calibri" w:hAnsi="Calibri"/>
      <w:color w:val="000000"/>
    </w:rPr>
  </w:style>
  <w:style w:type="paragraph" w:customStyle="1" w:styleId="28">
    <w:name w:val="Основной текст2"/>
    <w:basedOn w:val="a"/>
    <w:rsid w:val="005D7D5F"/>
    <w:pPr>
      <w:widowControl w:val="0"/>
      <w:spacing w:before="600" w:line="317" w:lineRule="exact"/>
      <w:jc w:val="both"/>
    </w:pPr>
    <w:rPr>
      <w:rFonts w:ascii="Calibri" w:hAnsi="Calibri"/>
      <w:color w:val="000000"/>
      <w:spacing w:val="5"/>
      <w:sz w:val="22"/>
    </w:rPr>
  </w:style>
  <w:style w:type="paragraph" w:styleId="af6">
    <w:name w:val="Body Text"/>
    <w:basedOn w:val="a"/>
    <w:link w:val="af7"/>
    <w:rsid w:val="005D7D5F"/>
    <w:pPr>
      <w:spacing w:after="120"/>
    </w:pPr>
    <w:rPr>
      <w:rFonts w:ascii="Calibri" w:hAnsi="Calibri"/>
      <w:color w:val="000000"/>
      <w:sz w:val="24"/>
    </w:rPr>
  </w:style>
  <w:style w:type="character" w:customStyle="1" w:styleId="af7">
    <w:name w:val="Основной текст Знак"/>
    <w:basedOn w:val="a0"/>
    <w:link w:val="af6"/>
    <w:rsid w:val="005D7D5F"/>
    <w:rPr>
      <w:rFonts w:ascii="Calibri" w:hAnsi="Calibri"/>
      <w:color w:val="000000"/>
      <w:sz w:val="24"/>
    </w:rPr>
  </w:style>
  <w:style w:type="paragraph" w:customStyle="1" w:styleId="c3">
    <w:name w:val="c3"/>
    <w:rsid w:val="005D7D5F"/>
    <w:rPr>
      <w:rFonts w:ascii="Calibri" w:hAnsi="Calibri"/>
      <w:color w:val="000000"/>
    </w:rPr>
  </w:style>
  <w:style w:type="paragraph" w:customStyle="1" w:styleId="s13">
    <w:name w:val="s_13"/>
    <w:basedOn w:val="a"/>
    <w:rsid w:val="005D7D5F"/>
    <w:pPr>
      <w:ind w:firstLine="720"/>
    </w:pPr>
    <w:rPr>
      <w:color w:val="000000"/>
    </w:rPr>
  </w:style>
  <w:style w:type="paragraph" w:customStyle="1" w:styleId="FontStyle28">
    <w:name w:val="Font Style28"/>
    <w:rsid w:val="005D7D5F"/>
    <w:rPr>
      <w:color w:val="000000"/>
      <w:sz w:val="26"/>
    </w:rPr>
  </w:style>
  <w:style w:type="paragraph" w:customStyle="1" w:styleId="13">
    <w:name w:val="Основной шрифт абзаца1"/>
    <w:rsid w:val="005D7D5F"/>
    <w:rPr>
      <w:rFonts w:ascii="Calibri" w:hAnsi="Calibri"/>
      <w:color w:val="000000"/>
    </w:rPr>
  </w:style>
  <w:style w:type="paragraph" w:customStyle="1" w:styleId="16">
    <w:name w:val="Без интервала1"/>
    <w:rsid w:val="005D7D5F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extended-textfull">
    <w:name w:val="extended-text__full"/>
    <w:basedOn w:val="13"/>
    <w:rsid w:val="005D7D5F"/>
  </w:style>
  <w:style w:type="paragraph" w:customStyle="1" w:styleId="Bodytext2">
    <w:name w:val="Body text (2)"/>
    <w:rsid w:val="005D7D5F"/>
    <w:rPr>
      <w:color w:val="000000"/>
      <w:sz w:val="22"/>
    </w:rPr>
  </w:style>
  <w:style w:type="paragraph" w:customStyle="1" w:styleId="TimesNewRoman-">
    <w:name w:val="Стиль (латиница) Times New Roman Темно-красный По ширине Первая ..."/>
    <w:basedOn w:val="a"/>
    <w:rsid w:val="005D7D5F"/>
    <w:pPr>
      <w:widowControl w:val="0"/>
      <w:spacing w:line="360" w:lineRule="auto"/>
      <w:ind w:firstLine="709"/>
      <w:jc w:val="both"/>
    </w:pPr>
    <w:rPr>
      <w:color w:val="800000"/>
      <w:sz w:val="24"/>
    </w:rPr>
  </w:style>
  <w:style w:type="paragraph" w:customStyle="1" w:styleId="33">
    <w:name w:val="Основной текст (3) + Курсив"/>
    <w:rsid w:val="005D7D5F"/>
    <w:rPr>
      <w:i/>
      <w:color w:val="000000"/>
      <w:sz w:val="28"/>
      <w:highlight w:val="white"/>
    </w:rPr>
  </w:style>
  <w:style w:type="paragraph" w:customStyle="1" w:styleId="Web">
    <w:name w:val="Обычный (Web) Знак"/>
    <w:rsid w:val="005D7D5F"/>
    <w:rPr>
      <w:color w:val="000000"/>
      <w:sz w:val="24"/>
    </w:rPr>
  </w:style>
  <w:style w:type="paragraph" w:customStyle="1" w:styleId="Standard">
    <w:name w:val="Standard"/>
    <w:rsid w:val="005D7D5F"/>
    <w:pPr>
      <w:widowControl w:val="0"/>
    </w:pPr>
    <w:rPr>
      <w:rFonts w:ascii="Arial" w:hAnsi="Arial"/>
      <w:color w:val="000000"/>
      <w:sz w:val="24"/>
    </w:rPr>
  </w:style>
  <w:style w:type="paragraph" w:styleId="af8">
    <w:name w:val="caption"/>
    <w:basedOn w:val="a"/>
    <w:next w:val="a"/>
    <w:link w:val="af9"/>
    <w:locked/>
    <w:rsid w:val="005D7D5F"/>
    <w:pPr>
      <w:spacing w:after="200"/>
    </w:pPr>
    <w:rPr>
      <w:rFonts w:ascii="Calibri" w:hAnsi="Calibri"/>
      <w:b/>
      <w:color w:val="4F81BD"/>
      <w:sz w:val="18"/>
    </w:rPr>
  </w:style>
  <w:style w:type="character" w:customStyle="1" w:styleId="af9">
    <w:name w:val="Название объекта Знак"/>
    <w:basedOn w:val="12"/>
    <w:link w:val="af8"/>
    <w:rsid w:val="005D7D5F"/>
    <w:rPr>
      <w:rFonts w:ascii="Calibri" w:hAnsi="Calibri"/>
      <w:b/>
      <w:color w:val="4F81BD"/>
      <w:sz w:val="18"/>
    </w:rPr>
  </w:style>
  <w:style w:type="paragraph" w:customStyle="1" w:styleId="apple-style-span">
    <w:name w:val="apple-style-span"/>
    <w:basedOn w:val="13"/>
    <w:rsid w:val="005D7D5F"/>
  </w:style>
  <w:style w:type="paragraph" w:customStyle="1" w:styleId="17">
    <w:name w:val="Выделение1"/>
    <w:link w:val="afa"/>
    <w:rsid w:val="005D7D5F"/>
    <w:rPr>
      <w:rFonts w:ascii="Calibri" w:hAnsi="Calibri"/>
      <w:i/>
      <w:color w:val="000000"/>
    </w:rPr>
  </w:style>
  <w:style w:type="character" w:styleId="afa">
    <w:name w:val="Emphasis"/>
    <w:link w:val="17"/>
    <w:locked/>
    <w:rsid w:val="005D7D5F"/>
    <w:rPr>
      <w:rFonts w:ascii="Calibri" w:hAnsi="Calibri"/>
      <w:i/>
      <w:color w:val="000000"/>
    </w:rPr>
  </w:style>
  <w:style w:type="paragraph" w:customStyle="1" w:styleId="34">
    <w:name w:val="Абзац списка3"/>
    <w:basedOn w:val="a"/>
    <w:rsid w:val="005D7D5F"/>
    <w:pPr>
      <w:spacing w:line="100" w:lineRule="atLeast"/>
      <w:ind w:left="720"/>
    </w:pPr>
    <w:rPr>
      <w:color w:val="000000"/>
    </w:rPr>
  </w:style>
  <w:style w:type="paragraph" w:customStyle="1" w:styleId="18">
    <w:name w:val="Основной текст1"/>
    <w:basedOn w:val="a"/>
    <w:rsid w:val="005D7D5F"/>
    <w:pPr>
      <w:widowControl w:val="0"/>
      <w:spacing w:line="312" w:lineRule="exact"/>
      <w:ind w:left="100" w:hanging="100"/>
      <w:jc w:val="center"/>
    </w:pPr>
    <w:rPr>
      <w:color w:val="000000"/>
      <w:spacing w:val="5"/>
      <w:sz w:val="23"/>
    </w:rPr>
  </w:style>
  <w:style w:type="paragraph" w:customStyle="1" w:styleId="80">
    <w:name w:val="Основной текст (8) + Не курсив"/>
    <w:rsid w:val="005D7D5F"/>
    <w:rPr>
      <w:i/>
      <w:color w:val="000000"/>
      <w:sz w:val="28"/>
    </w:rPr>
  </w:style>
  <w:style w:type="paragraph" w:customStyle="1" w:styleId="29">
    <w:name w:val="Стиль2"/>
    <w:basedOn w:val="a"/>
    <w:rsid w:val="005D7D5F"/>
    <w:pPr>
      <w:spacing w:line="360" w:lineRule="auto"/>
      <w:ind w:firstLine="709"/>
      <w:contextualSpacing/>
      <w:jc w:val="both"/>
    </w:pPr>
    <w:rPr>
      <w:color w:val="000000"/>
      <w:sz w:val="24"/>
    </w:rPr>
  </w:style>
  <w:style w:type="paragraph" w:customStyle="1" w:styleId="19">
    <w:name w:val="Знак примечания1"/>
    <w:link w:val="afb"/>
    <w:rsid w:val="005D7D5F"/>
    <w:rPr>
      <w:rFonts w:ascii="Calibri" w:hAnsi="Calibri"/>
      <w:color w:val="000000"/>
      <w:sz w:val="16"/>
    </w:rPr>
  </w:style>
  <w:style w:type="character" w:styleId="afb">
    <w:name w:val="annotation reference"/>
    <w:link w:val="19"/>
    <w:rsid w:val="005D7D5F"/>
    <w:rPr>
      <w:rFonts w:ascii="Calibri" w:hAnsi="Calibri"/>
      <w:color w:val="000000"/>
      <w:sz w:val="16"/>
    </w:rPr>
  </w:style>
  <w:style w:type="paragraph" w:customStyle="1" w:styleId="letter-contact">
    <w:name w:val="letter-contact"/>
    <w:basedOn w:val="13"/>
    <w:rsid w:val="005D7D5F"/>
  </w:style>
  <w:style w:type="character" w:customStyle="1" w:styleId="11">
    <w:name w:val="Без интервала Знак1"/>
    <w:link w:val="a9"/>
    <w:rsid w:val="005D7D5F"/>
    <w:rPr>
      <w:rFonts w:ascii="Calibri" w:eastAsia="Calibri" w:hAnsi="Calibri"/>
      <w:sz w:val="22"/>
      <w:szCs w:val="22"/>
      <w:lang w:eastAsia="en-US"/>
    </w:rPr>
  </w:style>
  <w:style w:type="paragraph" w:customStyle="1" w:styleId="d2edcug0">
    <w:name w:val="d2edcug0"/>
    <w:basedOn w:val="13"/>
    <w:rsid w:val="005D7D5F"/>
  </w:style>
  <w:style w:type="paragraph" w:customStyle="1" w:styleId="Iauiue">
    <w:name w:val="Iau?iue"/>
    <w:rsid w:val="005D7D5F"/>
    <w:rPr>
      <w:rFonts w:ascii="Calibri" w:hAnsi="Calibri"/>
      <w:color w:val="000000"/>
      <w:sz w:val="22"/>
    </w:rPr>
  </w:style>
  <w:style w:type="paragraph" w:customStyle="1" w:styleId="tag">
    <w:name w:val="tag"/>
    <w:basedOn w:val="13"/>
    <w:rsid w:val="005D7D5F"/>
  </w:style>
  <w:style w:type="paragraph" w:customStyle="1" w:styleId="WW-">
    <w:name w:val="WW-Символы концевой сноски"/>
    <w:rsid w:val="005D7D5F"/>
    <w:rPr>
      <w:rFonts w:ascii="Calibri" w:hAnsi="Calibri"/>
      <w:color w:val="000000"/>
    </w:rPr>
  </w:style>
  <w:style w:type="paragraph" w:customStyle="1" w:styleId="2a">
    <w:name w:val="Абзац списка2"/>
    <w:basedOn w:val="a"/>
    <w:rsid w:val="005D7D5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paragraph" w:styleId="35">
    <w:name w:val="toc 3"/>
    <w:next w:val="a"/>
    <w:link w:val="36"/>
    <w:uiPriority w:val="39"/>
    <w:rsid w:val="005D7D5F"/>
    <w:pPr>
      <w:ind w:left="400"/>
    </w:pPr>
    <w:rPr>
      <w:rFonts w:ascii="XO Thames" w:hAnsi="XO Thames"/>
      <w:color w:val="000000"/>
      <w:sz w:val="28"/>
    </w:rPr>
  </w:style>
  <w:style w:type="character" w:customStyle="1" w:styleId="36">
    <w:name w:val="Оглавление 3 Знак"/>
    <w:link w:val="35"/>
    <w:uiPriority w:val="39"/>
    <w:rsid w:val="005D7D5F"/>
    <w:rPr>
      <w:rFonts w:ascii="XO Thames" w:hAnsi="XO Thames"/>
      <w:color w:val="000000"/>
      <w:sz w:val="28"/>
    </w:rPr>
  </w:style>
  <w:style w:type="paragraph" w:customStyle="1" w:styleId="1a">
    <w:name w:val="Заголовок №1"/>
    <w:basedOn w:val="a"/>
    <w:rsid w:val="005D7D5F"/>
    <w:pPr>
      <w:widowControl w:val="0"/>
      <w:spacing w:before="340" w:line="317" w:lineRule="exact"/>
      <w:ind w:firstLine="720"/>
      <w:jc w:val="both"/>
      <w:outlineLvl w:val="0"/>
    </w:pPr>
    <w:rPr>
      <w:rFonts w:ascii="Calibri" w:hAnsi="Calibri"/>
      <w:b/>
      <w:color w:val="000000"/>
      <w:sz w:val="21"/>
    </w:rPr>
  </w:style>
  <w:style w:type="paragraph" w:customStyle="1" w:styleId="MainIndent">
    <w:name w:val="Main Indent"/>
    <w:basedOn w:val="a"/>
    <w:rsid w:val="005D7D5F"/>
    <w:pPr>
      <w:spacing w:line="200" w:lineRule="atLeast"/>
      <w:jc w:val="both"/>
    </w:pPr>
    <w:rPr>
      <w:rFonts w:ascii="JournalSansCTT" w:hAnsi="JournalSansCTT"/>
      <w:color w:val="000000"/>
      <w:sz w:val="18"/>
    </w:rPr>
  </w:style>
  <w:style w:type="paragraph" w:customStyle="1" w:styleId="37">
    <w:name w:val="Основной текст (3)"/>
    <w:basedOn w:val="a"/>
    <w:rsid w:val="005D7D5F"/>
    <w:pPr>
      <w:widowControl w:val="0"/>
      <w:spacing w:line="310" w:lineRule="exact"/>
      <w:jc w:val="center"/>
    </w:pPr>
    <w:rPr>
      <w:color w:val="000000"/>
      <w:sz w:val="28"/>
    </w:rPr>
  </w:style>
  <w:style w:type="paragraph" w:customStyle="1" w:styleId="1b">
    <w:name w:val="Знак сноски1"/>
    <w:link w:val="afc"/>
    <w:rsid w:val="005D7D5F"/>
    <w:rPr>
      <w:color w:val="000000"/>
      <w:vertAlign w:val="superscript"/>
    </w:rPr>
  </w:style>
  <w:style w:type="character" w:styleId="afc">
    <w:name w:val="footnote reference"/>
    <w:link w:val="1b"/>
    <w:rsid w:val="005D7D5F"/>
    <w:rPr>
      <w:color w:val="000000"/>
      <w:vertAlign w:val="superscript"/>
    </w:rPr>
  </w:style>
  <w:style w:type="paragraph" w:customStyle="1" w:styleId="rtejustify">
    <w:name w:val="rtejustify"/>
    <w:basedOn w:val="a"/>
    <w:rsid w:val="005D7D5F"/>
    <w:pPr>
      <w:spacing w:beforeAutospacing="1" w:afterAutospacing="1"/>
    </w:pPr>
    <w:rPr>
      <w:color w:val="000000"/>
      <w:sz w:val="24"/>
    </w:rPr>
  </w:style>
  <w:style w:type="paragraph" w:customStyle="1" w:styleId="mail-message-map-nobreak">
    <w:name w:val="mail-message-map-nobreak"/>
    <w:basedOn w:val="13"/>
    <w:rsid w:val="005D7D5F"/>
  </w:style>
  <w:style w:type="paragraph" w:customStyle="1" w:styleId="ArialNarrow10pt125">
    <w:name w:val="Стиль Arial Narrow 10 pt по ширине Первая строка:  125 см"/>
    <w:basedOn w:val="a"/>
    <w:rsid w:val="005D7D5F"/>
    <w:pPr>
      <w:jc w:val="both"/>
    </w:pPr>
    <w:rPr>
      <w:color w:val="000000"/>
    </w:rPr>
  </w:style>
  <w:style w:type="paragraph" w:customStyle="1" w:styleId="44">
    <w:name w:val="Основной текст4"/>
    <w:basedOn w:val="a"/>
    <w:rsid w:val="005D7D5F"/>
    <w:pPr>
      <w:spacing w:line="326" w:lineRule="exact"/>
      <w:jc w:val="both"/>
    </w:pPr>
    <w:rPr>
      <w:rFonts w:ascii="Calibri" w:hAnsi="Calibri"/>
      <w:color w:val="000000"/>
      <w:sz w:val="27"/>
      <w:highlight w:val="white"/>
    </w:rPr>
  </w:style>
  <w:style w:type="paragraph" w:customStyle="1" w:styleId="fontstyle01">
    <w:name w:val="fontstyle01"/>
    <w:rsid w:val="005D7D5F"/>
    <w:rPr>
      <w:rFonts w:ascii="Calibri" w:hAnsi="Calibri"/>
      <w:color w:val="000000"/>
      <w:sz w:val="26"/>
    </w:rPr>
  </w:style>
  <w:style w:type="paragraph" w:customStyle="1" w:styleId="FontStyle19">
    <w:name w:val="Font Style19"/>
    <w:rsid w:val="005D7D5F"/>
    <w:rPr>
      <w:color w:val="000000"/>
      <w:sz w:val="26"/>
    </w:rPr>
  </w:style>
  <w:style w:type="paragraph" w:customStyle="1" w:styleId="extended-textshort">
    <w:name w:val="extended-text__short"/>
    <w:basedOn w:val="13"/>
    <w:rsid w:val="005D7D5F"/>
  </w:style>
  <w:style w:type="paragraph" w:customStyle="1" w:styleId="dash041e0431044b0447043d044b0439002000280432043504310029002c041e0431044b0447043d044b043900200028web00291002c041e0431044b0447043d044b043900200028043204350431002900200417043d0430043a002c041e0431044b0447043d">
    <w:name w:val="dash041e_0431_044b_0447_043d_044b_0439_0020_0028_0432_0435_0431_0029_002c_041e_0431_044b_0447_043d_044b_0439_0020_0028web_00291_002c_041e_0431_044b_0447_043d_044b_0439_0020_0028_0432_0435_0431_0029_0020_0417_043d_0430_043a_002c_041e_0431_044b_0447_043d"/>
    <w:basedOn w:val="a"/>
    <w:rsid w:val="005D7D5F"/>
    <w:pPr>
      <w:spacing w:beforeAutospacing="1" w:afterAutospacing="1"/>
    </w:pPr>
    <w:rPr>
      <w:color w:val="000000"/>
      <w:sz w:val="24"/>
    </w:rPr>
  </w:style>
  <w:style w:type="paragraph" w:customStyle="1" w:styleId="21">
    <w:name w:val="Гиперссылка2"/>
    <w:link w:val="a3"/>
    <w:rsid w:val="005D7D5F"/>
    <w:rPr>
      <w:color w:val="0000FF"/>
      <w:u w:val="single"/>
    </w:rPr>
  </w:style>
  <w:style w:type="paragraph" w:customStyle="1" w:styleId="Footnote">
    <w:name w:val="Footnote"/>
    <w:basedOn w:val="a"/>
    <w:rsid w:val="005D7D5F"/>
    <w:rPr>
      <w:color w:val="000000"/>
    </w:rPr>
  </w:style>
  <w:style w:type="paragraph" w:customStyle="1" w:styleId="2b">
    <w:name w:val="Основной текст (2)"/>
    <w:basedOn w:val="a"/>
    <w:rsid w:val="005D7D5F"/>
    <w:pPr>
      <w:widowControl w:val="0"/>
      <w:spacing w:before="260" w:after="600" w:line="288" w:lineRule="exact"/>
      <w:jc w:val="both"/>
    </w:pPr>
    <w:rPr>
      <w:color w:val="000000"/>
      <w:sz w:val="26"/>
    </w:rPr>
  </w:style>
  <w:style w:type="paragraph" w:styleId="1c">
    <w:name w:val="toc 1"/>
    <w:next w:val="a"/>
    <w:link w:val="1d"/>
    <w:uiPriority w:val="39"/>
    <w:rsid w:val="005D7D5F"/>
    <w:rPr>
      <w:rFonts w:ascii="XO Thames" w:hAnsi="XO Thames"/>
      <w:b/>
      <w:color w:val="000000"/>
      <w:sz w:val="28"/>
    </w:rPr>
  </w:style>
  <w:style w:type="character" w:customStyle="1" w:styleId="1d">
    <w:name w:val="Оглавление 1 Знак"/>
    <w:link w:val="1c"/>
    <w:uiPriority w:val="39"/>
    <w:rsid w:val="005D7D5F"/>
    <w:rPr>
      <w:rFonts w:ascii="XO Thames" w:hAnsi="XO Thames"/>
      <w:b/>
      <w:color w:val="000000"/>
      <w:sz w:val="28"/>
    </w:rPr>
  </w:style>
  <w:style w:type="paragraph" w:customStyle="1" w:styleId="d2edcug0char">
    <w:name w:val="d2edcug0__char"/>
    <w:basedOn w:val="13"/>
    <w:rsid w:val="005D7D5F"/>
  </w:style>
  <w:style w:type="paragraph" w:customStyle="1" w:styleId="HeaderandFooter">
    <w:name w:val="Header and Footer"/>
    <w:rsid w:val="005D7D5F"/>
    <w:pPr>
      <w:jc w:val="both"/>
    </w:pPr>
    <w:rPr>
      <w:rFonts w:ascii="XO Thames" w:hAnsi="XO Thames"/>
      <w:color w:val="000000"/>
    </w:rPr>
  </w:style>
  <w:style w:type="paragraph" w:customStyle="1" w:styleId="rpc41">
    <w:name w:val="_rpc_41"/>
    <w:basedOn w:val="13"/>
    <w:rsid w:val="005D7D5F"/>
  </w:style>
  <w:style w:type="paragraph" w:customStyle="1" w:styleId="diffadd">
    <w:name w:val="diff_add"/>
    <w:basedOn w:val="13"/>
    <w:rsid w:val="005D7D5F"/>
  </w:style>
  <w:style w:type="paragraph" w:customStyle="1" w:styleId="js-extracted-address">
    <w:name w:val="js-extracted-address"/>
    <w:basedOn w:val="13"/>
    <w:rsid w:val="005D7D5F"/>
  </w:style>
  <w:style w:type="paragraph" w:customStyle="1" w:styleId="afd">
    <w:name w:val="без интервала"/>
    <w:basedOn w:val="aa"/>
    <w:rsid w:val="005D7D5F"/>
    <w:pPr>
      <w:spacing w:before="0" w:after="0"/>
      <w:ind w:left="-284"/>
      <w:jc w:val="both"/>
    </w:pPr>
    <w:rPr>
      <w:b/>
      <w:color w:val="000000"/>
      <w:sz w:val="28"/>
      <w:szCs w:val="20"/>
    </w:rPr>
  </w:style>
  <w:style w:type="paragraph" w:styleId="9">
    <w:name w:val="toc 9"/>
    <w:next w:val="a"/>
    <w:link w:val="90"/>
    <w:uiPriority w:val="39"/>
    <w:rsid w:val="005D7D5F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5D7D5F"/>
    <w:rPr>
      <w:rFonts w:ascii="XO Thames" w:hAnsi="XO Thames"/>
      <w:color w:val="000000"/>
      <w:sz w:val="28"/>
    </w:rPr>
  </w:style>
  <w:style w:type="paragraph" w:customStyle="1" w:styleId="normal">
    <w:name w:val="normal"/>
    <w:basedOn w:val="a"/>
    <w:rsid w:val="005D7D5F"/>
    <w:pPr>
      <w:spacing w:beforeAutospacing="1" w:afterAutospacing="1"/>
    </w:pPr>
    <w:rPr>
      <w:color w:val="000000"/>
      <w:sz w:val="24"/>
    </w:rPr>
  </w:style>
  <w:style w:type="paragraph" w:customStyle="1" w:styleId="msonormalcxspmiddle">
    <w:name w:val="msonormalcxspmiddle"/>
    <w:basedOn w:val="a"/>
    <w:rsid w:val="005D7D5F"/>
    <w:pPr>
      <w:spacing w:beforeAutospacing="1" w:afterAutospacing="1"/>
    </w:pPr>
    <w:rPr>
      <w:color w:val="000000"/>
      <w:sz w:val="24"/>
    </w:rPr>
  </w:style>
  <w:style w:type="paragraph" w:customStyle="1" w:styleId="2c">
    <w:name w:val="Основной текст (2) + Курсив"/>
    <w:rsid w:val="005D7D5F"/>
    <w:rPr>
      <w:i/>
      <w:color w:val="000000"/>
      <w:sz w:val="28"/>
      <w:highlight w:val="white"/>
    </w:rPr>
  </w:style>
  <w:style w:type="paragraph" w:customStyle="1" w:styleId="1e">
    <w:name w:val="Текст сноски Знак1"/>
    <w:rsid w:val="005D7D5F"/>
    <w:rPr>
      <w:color w:val="000000"/>
    </w:rPr>
  </w:style>
  <w:style w:type="paragraph" w:customStyle="1" w:styleId="1f">
    <w:name w:val="Строгий1"/>
    <w:link w:val="afe"/>
    <w:rsid w:val="005D7D5F"/>
    <w:rPr>
      <w:rFonts w:ascii="Calibri" w:hAnsi="Calibri"/>
      <w:b/>
      <w:color w:val="000000"/>
    </w:rPr>
  </w:style>
  <w:style w:type="character" w:styleId="afe">
    <w:name w:val="Strong"/>
    <w:link w:val="1f"/>
    <w:locked/>
    <w:rsid w:val="005D7D5F"/>
    <w:rPr>
      <w:rFonts w:ascii="Calibri" w:hAnsi="Calibri"/>
      <w:b/>
      <w:color w:val="000000"/>
    </w:rPr>
  </w:style>
  <w:style w:type="paragraph" w:customStyle="1" w:styleId="blk">
    <w:name w:val="blk"/>
    <w:rsid w:val="005D7D5F"/>
    <w:rPr>
      <w:rFonts w:ascii="Calibri" w:hAnsi="Calibri"/>
      <w:color w:val="000000"/>
    </w:rPr>
  </w:style>
  <w:style w:type="paragraph" w:styleId="81">
    <w:name w:val="toc 8"/>
    <w:next w:val="a"/>
    <w:link w:val="82"/>
    <w:uiPriority w:val="39"/>
    <w:rsid w:val="005D7D5F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5D7D5F"/>
    <w:rPr>
      <w:rFonts w:ascii="XO Thames" w:hAnsi="XO Thames"/>
      <w:color w:val="000000"/>
      <w:sz w:val="28"/>
    </w:rPr>
  </w:style>
  <w:style w:type="paragraph" w:customStyle="1" w:styleId="1f0">
    <w:name w:val="Номер страницы1"/>
    <w:link w:val="aff"/>
    <w:rsid w:val="005D7D5F"/>
    <w:rPr>
      <w:rFonts w:ascii="Calibri" w:hAnsi="Calibri"/>
      <w:color w:val="000000"/>
    </w:rPr>
  </w:style>
  <w:style w:type="character" w:styleId="aff">
    <w:name w:val="page number"/>
    <w:link w:val="1f0"/>
    <w:rsid w:val="005D7D5F"/>
    <w:rPr>
      <w:rFonts w:ascii="Calibri" w:hAnsi="Calibri"/>
      <w:color w:val="000000"/>
    </w:rPr>
  </w:style>
  <w:style w:type="paragraph" w:customStyle="1" w:styleId="itemtext1">
    <w:name w:val="itemtext1"/>
    <w:rsid w:val="005D7D5F"/>
    <w:rPr>
      <w:rFonts w:ascii="Segoe UI" w:hAnsi="Segoe UI"/>
      <w:color w:val="000000"/>
    </w:rPr>
  </w:style>
  <w:style w:type="paragraph" w:customStyle="1" w:styleId="hlto-search">
    <w:name w:val="hl to-search"/>
    <w:rsid w:val="005D7D5F"/>
    <w:rPr>
      <w:rFonts w:ascii="Calibri" w:hAnsi="Calibri"/>
      <w:color w:val="000000"/>
    </w:rPr>
  </w:style>
  <w:style w:type="paragraph" w:customStyle="1" w:styleId="detail-news-title">
    <w:name w:val="detail-news-title"/>
    <w:basedOn w:val="13"/>
    <w:rsid w:val="005D7D5F"/>
  </w:style>
  <w:style w:type="paragraph" w:customStyle="1" w:styleId="person0">
    <w:name w:val="person_0"/>
    <w:basedOn w:val="a"/>
    <w:rsid w:val="005D7D5F"/>
    <w:pPr>
      <w:spacing w:beforeAutospacing="1" w:afterAutospacing="1"/>
    </w:pPr>
    <w:rPr>
      <w:color w:val="000000"/>
      <w:sz w:val="24"/>
    </w:rPr>
  </w:style>
  <w:style w:type="paragraph" w:customStyle="1" w:styleId="FontStyle65">
    <w:name w:val="Font Style65"/>
    <w:rsid w:val="005D7D5F"/>
    <w:rPr>
      <w:color w:val="000000"/>
      <w:sz w:val="26"/>
    </w:rPr>
  </w:style>
  <w:style w:type="paragraph" w:customStyle="1" w:styleId="headertext">
    <w:name w:val="headertext"/>
    <w:basedOn w:val="a"/>
    <w:rsid w:val="005D7D5F"/>
    <w:pPr>
      <w:spacing w:beforeAutospacing="1" w:afterAutospacing="1"/>
    </w:pPr>
    <w:rPr>
      <w:color w:val="000000"/>
      <w:sz w:val="24"/>
    </w:rPr>
  </w:style>
  <w:style w:type="paragraph" w:customStyle="1" w:styleId="2115pt">
    <w:name w:val="Основной текст (2) + 11;5 pt"/>
    <w:rsid w:val="005D7D5F"/>
    <w:rPr>
      <w:color w:val="000000"/>
      <w:sz w:val="23"/>
    </w:rPr>
  </w:style>
  <w:style w:type="paragraph" w:styleId="51">
    <w:name w:val="toc 5"/>
    <w:next w:val="a"/>
    <w:link w:val="52"/>
    <w:uiPriority w:val="39"/>
    <w:rsid w:val="005D7D5F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5D7D5F"/>
    <w:rPr>
      <w:rFonts w:ascii="XO Thames" w:hAnsi="XO Thames"/>
      <w:color w:val="000000"/>
      <w:sz w:val="28"/>
    </w:rPr>
  </w:style>
  <w:style w:type="paragraph" w:styleId="2d">
    <w:name w:val="Body Text 2"/>
    <w:basedOn w:val="a"/>
    <w:link w:val="2e"/>
    <w:rsid w:val="005D7D5F"/>
    <w:pPr>
      <w:spacing w:after="120" w:line="480" w:lineRule="auto"/>
    </w:pPr>
    <w:rPr>
      <w:color w:val="000000"/>
    </w:rPr>
  </w:style>
  <w:style w:type="character" w:customStyle="1" w:styleId="2e">
    <w:name w:val="Основной текст 2 Знак"/>
    <w:basedOn w:val="a0"/>
    <w:link w:val="2d"/>
    <w:rsid w:val="005D7D5F"/>
    <w:rPr>
      <w:color w:val="000000"/>
    </w:rPr>
  </w:style>
  <w:style w:type="paragraph" w:customStyle="1" w:styleId="FontStyle13">
    <w:name w:val="Font Style13"/>
    <w:rsid w:val="005D7D5F"/>
    <w:rPr>
      <w:color w:val="000000"/>
      <w:sz w:val="24"/>
    </w:rPr>
  </w:style>
  <w:style w:type="paragraph" w:customStyle="1" w:styleId="1f1">
    <w:name w:val="Абзац списка1"/>
    <w:basedOn w:val="a"/>
    <w:rsid w:val="005D7D5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b">
    <w:name w:val="Обычный (веб) Знак"/>
    <w:basedOn w:val="12"/>
    <w:link w:val="aa"/>
    <w:uiPriority w:val="99"/>
    <w:rsid w:val="005D7D5F"/>
    <w:rPr>
      <w:sz w:val="24"/>
      <w:szCs w:val="24"/>
    </w:rPr>
  </w:style>
  <w:style w:type="paragraph" w:customStyle="1" w:styleId="38">
    <w:name w:val="Стиль3"/>
    <w:basedOn w:val="a"/>
    <w:rsid w:val="005D7D5F"/>
    <w:pPr>
      <w:spacing w:line="360" w:lineRule="auto"/>
      <w:ind w:firstLine="709"/>
      <w:contextualSpacing/>
      <w:jc w:val="both"/>
    </w:pPr>
    <w:rPr>
      <w:color w:val="000000"/>
      <w:sz w:val="24"/>
    </w:rPr>
  </w:style>
  <w:style w:type="character" w:customStyle="1" w:styleId="ae">
    <w:name w:val="Абзац списка Знак"/>
    <w:basedOn w:val="12"/>
    <w:link w:val="ad"/>
    <w:rsid w:val="005D7D5F"/>
  </w:style>
  <w:style w:type="paragraph" w:styleId="aff0">
    <w:name w:val="Subtitle"/>
    <w:next w:val="a"/>
    <w:link w:val="aff1"/>
    <w:uiPriority w:val="11"/>
    <w:qFormat/>
    <w:locked/>
    <w:rsid w:val="005D7D5F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1">
    <w:name w:val="Подзаголовок Знак"/>
    <w:basedOn w:val="a0"/>
    <w:link w:val="aff0"/>
    <w:uiPriority w:val="11"/>
    <w:rsid w:val="005D7D5F"/>
    <w:rPr>
      <w:rFonts w:ascii="XO Thames" w:hAnsi="XO Thames"/>
      <w:i/>
      <w:color w:val="000000"/>
      <w:sz w:val="24"/>
    </w:rPr>
  </w:style>
  <w:style w:type="paragraph" w:styleId="aff2">
    <w:name w:val="header"/>
    <w:basedOn w:val="a"/>
    <w:link w:val="aff3"/>
    <w:rsid w:val="005D7D5F"/>
    <w:pPr>
      <w:tabs>
        <w:tab w:val="center" w:pos="4677"/>
        <w:tab w:val="right" w:pos="9355"/>
      </w:tabs>
    </w:pPr>
    <w:rPr>
      <w:rFonts w:ascii="Calibri" w:hAnsi="Calibri"/>
      <w:color w:val="000000"/>
    </w:rPr>
  </w:style>
  <w:style w:type="character" w:customStyle="1" w:styleId="aff3">
    <w:name w:val="Верхний колонтитул Знак"/>
    <w:basedOn w:val="a0"/>
    <w:link w:val="aff2"/>
    <w:rsid w:val="005D7D5F"/>
    <w:rPr>
      <w:rFonts w:ascii="Calibri" w:hAnsi="Calibri"/>
      <w:color w:val="000000"/>
    </w:rPr>
  </w:style>
  <w:style w:type="paragraph" w:styleId="39">
    <w:name w:val="Body Text Indent 3"/>
    <w:basedOn w:val="a"/>
    <w:link w:val="3a"/>
    <w:rsid w:val="005D7D5F"/>
    <w:pPr>
      <w:spacing w:after="120"/>
      <w:ind w:left="283"/>
    </w:pPr>
    <w:rPr>
      <w:rFonts w:ascii="Calibri" w:hAnsi="Calibri"/>
      <w:color w:val="000000"/>
      <w:sz w:val="16"/>
    </w:rPr>
  </w:style>
  <w:style w:type="character" w:customStyle="1" w:styleId="3a">
    <w:name w:val="Основной текст с отступом 3 Знак"/>
    <w:basedOn w:val="a0"/>
    <w:link w:val="39"/>
    <w:rsid w:val="005D7D5F"/>
    <w:rPr>
      <w:rFonts w:ascii="Calibri" w:hAnsi="Calibri"/>
      <w:color w:val="000000"/>
      <w:sz w:val="16"/>
    </w:rPr>
  </w:style>
  <w:style w:type="paragraph" w:customStyle="1" w:styleId="markedcontent">
    <w:name w:val="markedcontent"/>
    <w:basedOn w:val="13"/>
    <w:rsid w:val="005D7D5F"/>
  </w:style>
  <w:style w:type="paragraph" w:customStyle="1" w:styleId="310">
    <w:name w:val="Основной текст с отступом 3 Знак1"/>
    <w:rsid w:val="005D7D5F"/>
    <w:rPr>
      <w:color w:val="000000"/>
      <w:sz w:val="16"/>
    </w:rPr>
  </w:style>
  <w:style w:type="paragraph" w:customStyle="1" w:styleId="211">
    <w:name w:val="Основной текст (2)1"/>
    <w:basedOn w:val="a"/>
    <w:rsid w:val="005D7D5F"/>
    <w:pPr>
      <w:widowControl w:val="0"/>
      <w:spacing w:before="300" w:line="276" w:lineRule="exact"/>
      <w:jc w:val="both"/>
    </w:pPr>
    <w:rPr>
      <w:rFonts w:ascii="Calibri" w:hAnsi="Calibri"/>
      <w:color w:val="000000"/>
    </w:rPr>
  </w:style>
  <w:style w:type="paragraph" w:customStyle="1" w:styleId="ConsTitle">
    <w:name w:val="ConsTitle"/>
    <w:rsid w:val="005D7D5F"/>
    <w:pPr>
      <w:widowControl w:val="0"/>
      <w:ind w:right="19772"/>
    </w:pPr>
    <w:rPr>
      <w:rFonts w:ascii="Arial" w:hAnsi="Arial"/>
      <w:b/>
      <w:color w:val="000000"/>
      <w:sz w:val="14"/>
    </w:rPr>
  </w:style>
  <w:style w:type="paragraph" w:styleId="aff4">
    <w:name w:val="annotation text"/>
    <w:basedOn w:val="a"/>
    <w:link w:val="aff5"/>
    <w:rsid w:val="005D7D5F"/>
    <w:rPr>
      <w:color w:val="000000"/>
    </w:rPr>
  </w:style>
  <w:style w:type="character" w:customStyle="1" w:styleId="aff5">
    <w:name w:val="Текст примечания Знак"/>
    <w:basedOn w:val="a0"/>
    <w:link w:val="aff4"/>
    <w:rsid w:val="005D7D5F"/>
    <w:rPr>
      <w:color w:val="000000"/>
    </w:rPr>
  </w:style>
  <w:style w:type="paragraph" w:customStyle="1" w:styleId="aff6">
    <w:name w:val="Без интервала Знак"/>
    <w:rsid w:val="005D7D5F"/>
    <w:rPr>
      <w:rFonts w:ascii="Calibri" w:hAnsi="Calibri"/>
      <w:color w:val="000000"/>
      <w:sz w:val="22"/>
    </w:rPr>
  </w:style>
  <w:style w:type="paragraph" w:customStyle="1" w:styleId="itemtext">
    <w:name w:val="itemtext"/>
    <w:basedOn w:val="13"/>
    <w:rsid w:val="005D7D5F"/>
  </w:style>
  <w:style w:type="paragraph" w:styleId="2f">
    <w:name w:val="Body Text Indent 2"/>
    <w:basedOn w:val="a"/>
    <w:link w:val="2f0"/>
    <w:rsid w:val="005D7D5F"/>
    <w:pPr>
      <w:spacing w:after="120" w:line="480" w:lineRule="auto"/>
      <w:ind w:left="283"/>
    </w:pPr>
    <w:rPr>
      <w:color w:val="000000"/>
      <w:sz w:val="28"/>
    </w:rPr>
  </w:style>
  <w:style w:type="character" w:customStyle="1" w:styleId="2f0">
    <w:name w:val="Основной текст с отступом 2 Знак"/>
    <w:basedOn w:val="a0"/>
    <w:link w:val="2f"/>
    <w:rsid w:val="005D7D5F"/>
    <w:rPr>
      <w:color w:val="000000"/>
      <w:sz w:val="28"/>
    </w:rPr>
  </w:style>
  <w:style w:type="character" w:customStyle="1" w:styleId="20">
    <w:name w:val="Заголовок 2 Знак"/>
    <w:basedOn w:val="12"/>
    <w:link w:val="2"/>
    <w:uiPriority w:val="9"/>
    <w:rsid w:val="005D7D5F"/>
    <w:rPr>
      <w:b/>
      <w:sz w:val="23"/>
    </w:rPr>
  </w:style>
  <w:style w:type="paragraph" w:customStyle="1" w:styleId="normalchar">
    <w:name w:val="normal__char"/>
    <w:basedOn w:val="13"/>
    <w:rsid w:val="005D7D5F"/>
  </w:style>
  <w:style w:type="paragraph" w:customStyle="1" w:styleId="FontStyle20">
    <w:name w:val="Font Style20"/>
    <w:rsid w:val="005D7D5F"/>
    <w:rPr>
      <w:color w:val="000000"/>
      <w:sz w:val="24"/>
    </w:rPr>
  </w:style>
  <w:style w:type="paragraph" w:customStyle="1" w:styleId="110">
    <w:name w:val="Стиль Заголовок 1 +1"/>
    <w:basedOn w:val="1"/>
    <w:rsid w:val="005D7D5F"/>
    <w:pPr>
      <w:widowControl w:val="0"/>
      <w:spacing w:before="240" w:after="120" w:line="360" w:lineRule="auto"/>
      <w:jc w:val="left"/>
    </w:pPr>
    <w:rPr>
      <w:color w:val="000080"/>
      <w:spacing w:val="0"/>
    </w:rPr>
  </w:style>
  <w:style w:type="paragraph" w:customStyle="1" w:styleId="1f2">
    <w:name w:val="Основной текст Знак1"/>
    <w:rsid w:val="005D7D5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41;&#1083;&#1072;&#1085;&#1082;&#1080;\&#1073;&#1083;&#1072;&#1085;&#1082;%20&#1091;&#1087;&#1088;%20&#1076;&#1077;&#1083;&#1086;&#1087;&#1088;&#1086;&#1080;&#1079;&#1074;&#1086;&#1076;&#1089;&#1090;&#1074;&#1072;%20&#1080;%20&#1072;&#1088;&#1093;&#108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AB0D0-D548-44B5-9300-36771616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 делопроизводства и архива</Template>
  <TotalTime>6</TotalTime>
  <Pages>19</Pages>
  <Words>6652</Words>
  <Characters>37919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>Administration</Company>
  <LinksUpToDate>false</LinksUpToDate>
  <CharactersWithSpaces>44483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creator>Медведская</dc:creator>
  <cp:lastModifiedBy>malkovaas</cp:lastModifiedBy>
  <cp:revision>4</cp:revision>
  <cp:lastPrinted>2021-10-29T14:09:00Z</cp:lastPrinted>
  <dcterms:created xsi:type="dcterms:W3CDTF">2023-12-22T08:44:00Z</dcterms:created>
  <dcterms:modified xsi:type="dcterms:W3CDTF">2024-01-12T12:59:00Z</dcterms:modified>
</cp:coreProperties>
</file>