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3" w:rsidRDefault="00BA6E70" w:rsidP="00176D32">
      <w:pPr>
        <w:pStyle w:val="a3"/>
        <w:spacing w:before="0" w:beforeAutospacing="0" w:after="0"/>
        <w:ind w:left="5529"/>
        <w:rPr>
          <w:b/>
          <w:bCs/>
          <w:color w:val="000000"/>
        </w:rPr>
      </w:pPr>
      <w:r w:rsidRPr="00BA6E70">
        <w:rPr>
          <w:b/>
          <w:bCs/>
          <w:color w:val="000000"/>
          <w:sz w:val="16"/>
          <w:szCs w:val="16"/>
        </w:rPr>
        <w:t>Утверждены Приказом Департамента социальной защиты населения Вологодской области от</w:t>
      </w:r>
      <w:r w:rsidR="001A7CE5">
        <w:rPr>
          <w:b/>
          <w:bCs/>
          <w:color w:val="000000"/>
          <w:sz w:val="16"/>
          <w:szCs w:val="16"/>
        </w:rPr>
        <w:t xml:space="preserve"> </w:t>
      </w:r>
      <w:r w:rsidR="00E73C57">
        <w:rPr>
          <w:b/>
          <w:bCs/>
          <w:color w:val="000000"/>
          <w:sz w:val="16"/>
          <w:szCs w:val="16"/>
        </w:rPr>
        <w:t xml:space="preserve"> 0</w:t>
      </w:r>
      <w:r w:rsidR="00176D32">
        <w:rPr>
          <w:b/>
          <w:bCs/>
          <w:color w:val="000000"/>
          <w:sz w:val="16"/>
          <w:szCs w:val="16"/>
        </w:rPr>
        <w:t>2.02</w:t>
      </w:r>
      <w:r w:rsidR="00E73C57">
        <w:rPr>
          <w:b/>
          <w:bCs/>
          <w:color w:val="000000"/>
          <w:sz w:val="16"/>
          <w:szCs w:val="16"/>
        </w:rPr>
        <w:t>.2022</w:t>
      </w:r>
      <w:r w:rsidR="0054658B">
        <w:rPr>
          <w:b/>
          <w:bCs/>
          <w:color w:val="000000"/>
          <w:sz w:val="16"/>
          <w:szCs w:val="16"/>
        </w:rPr>
        <w:t>г.</w:t>
      </w:r>
      <w:r w:rsidR="00176D32">
        <w:rPr>
          <w:b/>
          <w:bCs/>
          <w:color w:val="000000"/>
          <w:sz w:val="16"/>
          <w:szCs w:val="16"/>
        </w:rPr>
        <w:t xml:space="preserve"> №</w:t>
      </w:r>
      <w:r w:rsidR="00E73C57">
        <w:rPr>
          <w:b/>
          <w:bCs/>
          <w:color w:val="000000"/>
          <w:sz w:val="16"/>
          <w:szCs w:val="16"/>
        </w:rPr>
        <w:t>1249</w:t>
      </w:r>
    </w:p>
    <w:p w:rsidR="005471DF" w:rsidRDefault="00407981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Тарифы</w:t>
      </w:r>
    </w:p>
    <w:p w:rsidR="00407981" w:rsidRDefault="005471D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407981">
        <w:rPr>
          <w:b/>
          <w:bCs/>
          <w:color w:val="000000"/>
        </w:rPr>
        <w:t xml:space="preserve">на социальные услуги, </w:t>
      </w:r>
      <w:r w:rsidR="00176D32">
        <w:rPr>
          <w:b/>
          <w:bCs/>
          <w:color w:val="000000"/>
        </w:rPr>
        <w:t>предоставляемые государственными организациями социального обслуживания населения Вологодской области в фор</w:t>
      </w:r>
      <w:r w:rsidR="009B5AA6">
        <w:rPr>
          <w:b/>
          <w:bCs/>
          <w:color w:val="000000"/>
        </w:rPr>
        <w:t>м</w:t>
      </w:r>
      <w:r w:rsidR="00176D32">
        <w:rPr>
          <w:b/>
          <w:bCs/>
          <w:color w:val="000000"/>
        </w:rPr>
        <w:t>е социального обслуж</w:t>
      </w:r>
      <w:r w:rsidR="00E73C57">
        <w:rPr>
          <w:b/>
          <w:bCs/>
          <w:color w:val="000000"/>
        </w:rPr>
        <w:t>ивания на дому</w:t>
      </w:r>
    </w:p>
    <w:p w:rsidR="003B1A53" w:rsidRPr="00407981" w:rsidRDefault="00DB760A" w:rsidP="00B6133C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13</w:t>
      </w:r>
      <w:r w:rsidR="00E73C57">
        <w:rPr>
          <w:b/>
          <w:bCs/>
          <w:color w:val="000000"/>
        </w:rPr>
        <w:t xml:space="preserve">.11.2022года </w:t>
      </w:r>
      <w:r w:rsidR="00176D32">
        <w:rPr>
          <w:b/>
          <w:bCs/>
          <w:color w:val="000000"/>
        </w:rPr>
        <w:t>БУ СО ВО «КЦСОН Тотемского района»</w:t>
      </w: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705"/>
        <w:gridCol w:w="6"/>
        <w:gridCol w:w="7650"/>
        <w:gridCol w:w="1275"/>
        <w:gridCol w:w="1421"/>
      </w:tblGrid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BA6E70" w:rsidRDefault="00176D32">
            <w:pPr>
              <w:pStyle w:val="a3"/>
              <w:spacing w:after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№</w:t>
            </w:r>
          </w:p>
          <w:p w:rsidR="00176D32" w:rsidRPr="00BA6E70" w:rsidRDefault="00176D32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D32" w:rsidRPr="00BA6E70" w:rsidRDefault="00176D32">
            <w:pPr>
              <w:pStyle w:val="a3"/>
              <w:spacing w:beforeAutospacing="0" w:after="0"/>
              <w:ind w:left="-851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                              </w:t>
            </w:r>
            <w:r w:rsidRPr="00BA6E70"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 социальной </w:t>
            </w:r>
            <w:r w:rsidRPr="00BA6E70">
              <w:rPr>
                <w:b/>
                <w:bCs/>
                <w:color w:val="1A1A1A" w:themeColor="background1" w:themeShade="1A"/>
                <w:sz w:val="22"/>
                <w:szCs w:val="22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BA6E70" w:rsidRDefault="00140721" w:rsidP="00176D32">
            <w:pPr>
              <w:pStyle w:val="a3"/>
              <w:spacing w:beforeAutospacing="0" w:after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>Единица измерения</w:t>
            </w:r>
            <w:r w:rsidR="00176D32"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 объема услуги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32" w:rsidRPr="00BA6E70" w:rsidRDefault="00176D32" w:rsidP="00176D32">
            <w:pPr>
              <w:pStyle w:val="a3"/>
              <w:spacing w:after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>Тариф н</w:t>
            </w:r>
            <w:r w:rsidRPr="00BA6E70"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а  </w:t>
            </w: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одну </w:t>
            </w:r>
            <w:r w:rsidRPr="00BA6E70">
              <w:rPr>
                <w:b/>
                <w:bCs/>
                <w:color w:val="1A1A1A" w:themeColor="background1" w:themeShade="1A"/>
                <w:sz w:val="22"/>
                <w:szCs w:val="22"/>
              </w:rPr>
              <w:t>услуг</w:t>
            </w: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>у,</w:t>
            </w:r>
            <w:r w:rsidRPr="00BA6E70">
              <w:rPr>
                <w:b/>
                <w:bCs/>
                <w:color w:val="1A1A1A" w:themeColor="background1" w:themeShade="1A"/>
                <w:sz w:val="22"/>
                <w:szCs w:val="22"/>
              </w:rPr>
              <w:t xml:space="preserve"> рублей</w:t>
            </w:r>
          </w:p>
        </w:tc>
      </w:tr>
      <w:tr w:rsidR="0054658B" w:rsidRPr="00BA6E70" w:rsidTr="008D0CC5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8B" w:rsidRPr="0054658B" w:rsidRDefault="0054658B" w:rsidP="00D1218C">
            <w:pPr>
              <w:pStyle w:val="a3"/>
              <w:spacing w:after="0"/>
              <w:jc w:val="both"/>
              <w:rPr>
                <w:b/>
                <w:bCs/>
                <w:color w:val="1A1A1A" w:themeColor="background1" w:themeShade="1A"/>
                <w:sz w:val="20"/>
                <w:szCs w:val="20"/>
              </w:rPr>
            </w:pPr>
            <w:r w:rsidRPr="0054658B">
              <w:rPr>
                <w:b/>
                <w:bCs/>
                <w:color w:val="1A1A1A" w:themeColor="background1" w:themeShade="1A"/>
                <w:sz w:val="20"/>
                <w:szCs w:val="20"/>
              </w:rPr>
              <w:t xml:space="preserve">Категория потребителя: </w:t>
            </w:r>
            <w:proofErr w:type="gramStart"/>
            <w:r w:rsidRPr="008D0CC5">
              <w:rPr>
                <w:b/>
                <w:bCs/>
                <w:color w:val="1A1A1A" w:themeColor="background1" w:themeShade="1A"/>
                <w:sz w:val="20"/>
                <w:szCs w:val="20"/>
              </w:rPr>
              <w:t>граждане</w:t>
            </w:r>
            <w:proofErr w:type="gramEnd"/>
            <w:r w:rsidRPr="008D0CC5">
              <w:rPr>
                <w:b/>
                <w:bCs/>
                <w:color w:val="1A1A1A" w:themeColor="background1" w:themeShade="1A"/>
                <w:sz w:val="20"/>
                <w:szCs w:val="20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травы, возраста или наличия инвалидности.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D32" w:rsidRPr="00176D32" w:rsidRDefault="00176D32" w:rsidP="00176D32">
            <w:pPr>
              <w:pStyle w:val="a3"/>
              <w:spacing w:after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1A1A1A" w:themeColor="background1" w:themeShade="1A"/>
                <w:sz w:val="22"/>
                <w:szCs w:val="22"/>
                <w:lang w:val="en-US"/>
              </w:rPr>
              <w:t>1</w:t>
            </w:r>
          </w:p>
        </w:tc>
        <w:tc>
          <w:tcPr>
            <w:tcW w:w="103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BA6E70" w:rsidRDefault="00176D32" w:rsidP="00176D32">
            <w:pPr>
              <w:pStyle w:val="a3"/>
              <w:spacing w:after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>
              <w:rPr>
                <w:b/>
                <w:bCs/>
                <w:color w:val="1A1A1A" w:themeColor="background1" w:themeShade="1A"/>
                <w:sz w:val="22"/>
                <w:szCs w:val="22"/>
              </w:rPr>
              <w:t>социально-бытовые услуги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BA6E70" w:rsidRDefault="00176D32" w:rsidP="0054658B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Покупка за счет сред</w:t>
            </w:r>
            <w:r>
              <w:rPr>
                <w:color w:val="1A1A1A" w:themeColor="background1" w:themeShade="1A"/>
                <w:sz w:val="22"/>
                <w:szCs w:val="22"/>
              </w:rPr>
              <w:t>ств получателя социальных услуг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и доставка на дом продуктов питания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Pr="00176D32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176D32" w:rsidRPr="00176D32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111</w:t>
            </w:r>
            <w:r w:rsidR="00176D32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BA6E70" w:rsidRDefault="00176D32" w:rsidP="0054658B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Покупка за счет сред</w:t>
            </w:r>
            <w:r>
              <w:rPr>
                <w:color w:val="1A1A1A" w:themeColor="background1" w:themeShade="1A"/>
                <w:sz w:val="22"/>
                <w:szCs w:val="22"/>
              </w:rPr>
              <w:t>ств получателя социальных услуг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и доставка на дом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E73C57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154</w:t>
            </w:r>
            <w:r w:rsidR="00176D32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BA6E70" w:rsidRDefault="00176D32" w:rsidP="0054658B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E73C57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61</w:t>
            </w:r>
            <w:r w:rsidR="00176D32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D87" w:rsidRDefault="00176D32" w:rsidP="00164D8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Помощь в приготовлении пищи </w:t>
            </w:r>
            <w:r w:rsidR="00164D87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  <w:p w:rsidR="00176D32" w:rsidRPr="00164D87" w:rsidRDefault="00176D32" w:rsidP="00164D8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E73C57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176D32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</w:t>
            </w:r>
            <w:r w:rsidR="00164D87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  <w:p w:rsidR="001E4D85" w:rsidRPr="001E4D85" w:rsidRDefault="001E4D85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E73C57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9</w:t>
            </w:r>
            <w:r w:rsidR="00D1218C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  <w:r w:rsidR="00176D32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BA6E70" w:rsidRDefault="00176D32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 w:rsidR="00164D87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176D32" w:rsidRPr="00176D32" w:rsidRDefault="00176D32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E73C57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176D32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176D32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164D87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D32" w:rsidRPr="00BA6E70" w:rsidRDefault="00176D32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Покупка топлива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6D32" w:rsidRPr="00176D32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176D32" w:rsidRPr="005471DF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D32" w:rsidRPr="005471DF" w:rsidRDefault="00176D32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</w:t>
            </w:r>
            <w:r w:rsidR="00E73C57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54</w:t>
            </w:r>
            <w:r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51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7A7B5A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Топка печи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1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51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51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154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510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Доставка топлива от места хранения до печи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9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8D0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A6E7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Обеспечение водой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123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5465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BA6E7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9</w:t>
            </w:r>
            <w:r w:rsidR="00D1218C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Обеспечение кратковременного присмотра за детьми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получателя социальных услуг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370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Уборка жилых помещений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  <w:u w:val="single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Вынос мусора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31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164D87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18C" w:rsidRPr="00BA6E70" w:rsidRDefault="00D1218C" w:rsidP="008D0CC5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215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164D87" w:rsidRDefault="00D1218C" w:rsidP="00BA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93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rPr>
          <w:trHeight w:val="184"/>
        </w:trPr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164D87" w:rsidRDefault="00D1218C" w:rsidP="00BA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Default="00D1218C" w:rsidP="00164D8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Помощь в приеме пищи (кормление) </w:t>
            </w:r>
          </w:p>
          <w:p w:rsidR="00D1218C" w:rsidRPr="00164D87" w:rsidRDefault="00D1218C" w:rsidP="00164D8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154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rPr>
          <w:trHeight w:val="628"/>
        </w:trPr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164D87" w:rsidRDefault="00D1218C" w:rsidP="00BA6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64D87">
              <w:rPr>
                <w:rFonts w:ascii="Times New Roman" w:hAnsi="Times New Roman" w:cs="Times New Roman"/>
                <w:color w:val="1A1A1A" w:themeColor="background1" w:themeShade="1A"/>
              </w:rPr>
              <w:t>1.18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6127BE" w:rsidRDefault="00D1218C" w:rsidP="0054658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6127BE">
              <w:rPr>
                <w:color w:val="1A1A1A" w:themeColor="background1" w:themeShade="1A"/>
                <w:sz w:val="22"/>
                <w:szCs w:val="22"/>
              </w:rPr>
              <w:t>Предоставление транспорта для поездок</w:t>
            </w:r>
            <w:r w:rsidR="007A7B5A">
              <w:rPr>
                <w:color w:val="1A1A1A" w:themeColor="background1" w:themeShade="1A"/>
                <w:sz w:val="22"/>
                <w:szCs w:val="22"/>
              </w:rPr>
              <w:t xml:space="preserve"> для</w:t>
            </w:r>
            <w:r w:rsidRPr="006127BE">
              <w:rPr>
                <w:color w:val="1A1A1A" w:themeColor="background1" w:themeShade="1A"/>
                <w:sz w:val="22"/>
                <w:szCs w:val="22"/>
              </w:rPr>
              <w:t xml:space="preserve"> инвалидов I группы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</w:t>
            </w:r>
            <w:r>
              <w:rPr>
                <w:rFonts w:ascii="Times New Roman" w:hAnsi="Times New Roman" w:cs="Times New Roman"/>
                <w:color w:val="1A1A1A" w:themeColor="background1" w:themeShade="1A"/>
              </w:rPr>
              <w:t xml:space="preserve">человек </w:t>
            </w:r>
          </w:p>
          <w:p w:rsidR="00D1218C" w:rsidRPr="005471DF" w:rsidRDefault="00D1218C" w:rsidP="0054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>за 1 км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</w:rPr>
              <w:t>ути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18,0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0</w:t>
            </w:r>
          </w:p>
        </w:tc>
      </w:tr>
      <w:tr w:rsidR="00D1218C" w:rsidRPr="00BA6E70" w:rsidTr="00741FD0">
        <w:trPr>
          <w:trHeight w:val="139"/>
        </w:trPr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6520E5" w:rsidRDefault="006520E5" w:rsidP="00BA6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6520E5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6127BE" w:rsidRDefault="00E73C57" w:rsidP="00176D32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b/>
                <w:color w:val="1A1A1A" w:themeColor="background1" w:themeShade="1A"/>
              </w:rPr>
              <w:t>С</w:t>
            </w:r>
            <w:r w:rsidR="00D1218C" w:rsidRPr="00BA6E70">
              <w:rPr>
                <w:b/>
                <w:color w:val="1A1A1A" w:themeColor="background1" w:themeShade="1A"/>
              </w:rPr>
              <w:t>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218C" w:rsidRPr="00176D32" w:rsidRDefault="00D1218C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  <w:tr w:rsidR="008D0CC5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8D0CC5" w:rsidRDefault="008D0CC5" w:rsidP="006520E5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8D0CC5">
              <w:rPr>
                <w:rFonts w:ascii="Times New Roman" w:hAnsi="Times New Roman" w:cs="Times New Roman"/>
                <w:color w:val="1A1A1A" w:themeColor="background1" w:themeShade="1A"/>
              </w:rPr>
              <w:t>2.1.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8D0CC5" w:rsidRDefault="008D0CC5" w:rsidP="008D0CC5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8D0CC5">
              <w:rPr>
                <w:color w:val="1A1A1A" w:themeColor="background1" w:themeShade="1A"/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C5" w:rsidRPr="00176D32" w:rsidRDefault="008D0CC5" w:rsidP="008D0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8D0CC5" w:rsidRPr="008D0CC5" w:rsidRDefault="008D0CC5" w:rsidP="008D0CC5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8D0CC5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123</w:t>
            </w:r>
            <w:r w:rsidR="008D0CC5" w:rsidRPr="008D0CC5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8D0CC5" w:rsidRPr="00BA6E70" w:rsidTr="00741FD0">
        <w:trPr>
          <w:trHeight w:val="243"/>
        </w:trPr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8D0CC5" w:rsidRDefault="008D0CC5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8D0CC5">
              <w:rPr>
                <w:rFonts w:ascii="Times New Roman" w:hAnsi="Times New Roman" w:cs="Times New Roman"/>
                <w:color w:val="1A1A1A" w:themeColor="background1" w:themeShade="1A"/>
              </w:rPr>
              <w:t>2.2.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BA6E70" w:rsidRDefault="008D0CC5" w:rsidP="008D0CC5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Проведение оздоровительных </w:t>
            </w:r>
            <w:r w:rsidR="007A7B5A">
              <w:rPr>
                <w:color w:val="1A1A1A" w:themeColor="background1" w:themeShade="1A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C5" w:rsidRPr="00BA6E70" w:rsidRDefault="008D0CC5" w:rsidP="008D0CC5">
            <w:pPr>
              <w:spacing w:after="0" w:line="240" w:lineRule="auto"/>
              <w:jc w:val="center"/>
              <w:rPr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123</w:t>
            </w:r>
            <w:r w:rsidR="008D0CC5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8D0CC5" w:rsidRPr="00BA6E70" w:rsidTr="00741FD0">
        <w:trPr>
          <w:trHeight w:val="140"/>
        </w:trPr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8D0CC5" w:rsidRDefault="008D0CC5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8D0CC5">
              <w:rPr>
                <w:rFonts w:ascii="Times New Roman" w:hAnsi="Times New Roman" w:cs="Times New Roman"/>
                <w:color w:val="1A1A1A" w:themeColor="background1" w:themeShade="1A"/>
              </w:rPr>
              <w:t>2.3.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BA6E70" w:rsidRDefault="008D0CC5" w:rsidP="008D0CC5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Систематическое наблюдение за получателем социальных услуг в целях выявления отклонений в состоянии их здоровья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C5" w:rsidRPr="00BA6E70" w:rsidRDefault="008D0CC5" w:rsidP="008D0CC5">
            <w:pPr>
              <w:spacing w:after="0" w:line="240" w:lineRule="auto"/>
              <w:jc w:val="center"/>
              <w:rPr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</w:t>
            </w:r>
            <w:r w:rsidR="008D0CC5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8D0CC5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741FD0" w:rsidRDefault="008D0CC5" w:rsidP="008D0CC5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2.4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BA6E70" w:rsidRDefault="008D0CC5" w:rsidP="00F0146F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Консультирование по социально – медицинским вопросам </w:t>
            </w:r>
            <w:r>
              <w:rPr>
                <w:color w:val="1A1A1A" w:themeColor="background1" w:themeShade="1A"/>
                <w:sz w:val="22"/>
                <w:szCs w:val="22"/>
              </w:rPr>
              <w:t>(поддержани</w:t>
            </w:r>
            <w:r w:rsidR="00F0146F">
              <w:rPr>
                <w:color w:val="1A1A1A" w:themeColor="background1" w:themeShade="1A"/>
                <w:sz w:val="22"/>
                <w:szCs w:val="22"/>
              </w:rPr>
              <w:t>е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и сохранени</w:t>
            </w:r>
            <w:r w:rsidR="00F0146F">
              <w:rPr>
                <w:color w:val="1A1A1A" w:themeColor="background1" w:themeShade="1A"/>
                <w:sz w:val="22"/>
                <w:szCs w:val="22"/>
              </w:rPr>
              <w:t>е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здоровья получателей социальных услуг, проведени</w:t>
            </w:r>
            <w:r w:rsidR="00F0146F">
              <w:rPr>
                <w:color w:val="1A1A1A" w:themeColor="background1" w:themeShade="1A"/>
                <w:sz w:val="22"/>
                <w:szCs w:val="22"/>
              </w:rPr>
              <w:t>е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  <w:r>
              <w:rPr>
                <w:color w:val="1A1A1A" w:themeColor="background1" w:themeShade="1A"/>
                <w:sz w:val="22"/>
                <w:szCs w:val="22"/>
              </w:rPr>
              <w:lastRenderedPageBreak/>
              <w:t>оздоровительных мероприятий,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выявлени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>е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отклонений в состоянии здоровья)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1 услуга</w:t>
            </w:r>
          </w:p>
          <w:p w:rsidR="008D0CC5" w:rsidRPr="00BA6E70" w:rsidRDefault="008D0CC5" w:rsidP="001A7CE5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lastRenderedPageBreak/>
              <w:t>277</w:t>
            </w:r>
            <w:r w:rsidR="008D0CC5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8D0CC5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741FD0" w:rsidRDefault="008D0CC5" w:rsidP="00741FD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2</w:t>
            </w:r>
            <w:r w:rsidR="00741FD0" w:rsidRPr="00741FD0">
              <w:rPr>
                <w:rFonts w:ascii="Times New Roman" w:hAnsi="Times New Roman" w:cs="Times New Roman"/>
                <w:color w:val="1A1A1A" w:themeColor="background1" w:themeShade="1A"/>
              </w:rPr>
              <w:t>.5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BA6E70" w:rsidRDefault="008D0CC5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Проведение мероприятий, направленных на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формирование 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здоров</w:t>
            </w:r>
            <w:r>
              <w:rPr>
                <w:color w:val="1A1A1A" w:themeColor="background1" w:themeShade="1A"/>
                <w:sz w:val="22"/>
                <w:szCs w:val="22"/>
              </w:rPr>
              <w:t>ого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образ</w:t>
            </w:r>
            <w:r>
              <w:rPr>
                <w:color w:val="1A1A1A" w:themeColor="background1" w:themeShade="1A"/>
                <w:sz w:val="22"/>
                <w:szCs w:val="22"/>
              </w:rPr>
              <w:t>а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жизни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8D0CC5" w:rsidRPr="00BA6E70" w:rsidRDefault="008D0CC5" w:rsidP="005A562A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8D0CC5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8D0CC5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741FD0" w:rsidRDefault="008D0CC5" w:rsidP="00741FD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2</w:t>
            </w:r>
            <w:r w:rsidR="00741FD0" w:rsidRPr="00741FD0">
              <w:rPr>
                <w:rFonts w:ascii="Times New Roman" w:hAnsi="Times New Roman" w:cs="Times New Roman"/>
                <w:color w:val="1A1A1A" w:themeColor="background1" w:themeShade="1A"/>
              </w:rPr>
              <w:t>.6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CC5" w:rsidRPr="00BA6E70" w:rsidRDefault="008D0CC5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8D0CC5" w:rsidRPr="00BA6E70" w:rsidRDefault="008D0CC5" w:rsidP="005A562A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C5" w:rsidRPr="005471DF" w:rsidRDefault="00E73C5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9</w:t>
            </w:r>
            <w:r w:rsidR="008D0CC5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3,00</w:t>
            </w:r>
          </w:p>
        </w:tc>
      </w:tr>
      <w:tr w:rsidR="00741FD0" w:rsidRPr="00BA6E70" w:rsidTr="00741FD0">
        <w:trPr>
          <w:trHeight w:val="251"/>
        </w:trPr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5471DF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</w:t>
            </w:r>
          </w:p>
        </w:tc>
        <w:tc>
          <w:tcPr>
            <w:tcW w:w="103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D0" w:rsidRPr="005471DF" w:rsidRDefault="00B6133C" w:rsidP="00E73C57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</w:t>
            </w:r>
            <w:r w:rsidR="00741FD0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оциально-психологические услуги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3.1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D8067E" w:rsidRDefault="00D1218C" w:rsidP="00741FD0">
            <w:pPr>
              <w:pStyle w:val="a3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D8067E">
              <w:rPr>
                <w:color w:val="1A1A1A" w:themeColor="background1" w:themeShade="1A"/>
                <w:sz w:val="22"/>
                <w:szCs w:val="22"/>
              </w:rPr>
              <w:t>Социально – п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>сихологическое консультирование (</w:t>
            </w:r>
            <w:r w:rsidRPr="00D8067E">
              <w:rPr>
                <w:color w:val="1A1A1A" w:themeColor="background1" w:themeShade="1A"/>
                <w:sz w:val="22"/>
                <w:szCs w:val="22"/>
              </w:rPr>
              <w:t>в том числе по вопросам внутрисемейных отношений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>)</w:t>
            </w:r>
            <w:r w:rsidRPr="00D8067E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74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741FD0" w:rsidRDefault="00741FD0" w:rsidP="00741FD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3.2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D8067E" w:rsidRDefault="00D1218C" w:rsidP="00741FD0">
            <w:pPr>
              <w:pStyle w:val="a3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D8067E">
              <w:rPr>
                <w:color w:val="1A1A1A" w:themeColor="background1" w:themeShade="1A"/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</w:t>
            </w:r>
            <w:r w:rsidR="00F0146F">
              <w:rPr>
                <w:color w:val="1A1A1A" w:themeColor="background1" w:themeShade="1A"/>
                <w:sz w:val="22"/>
                <w:szCs w:val="22"/>
              </w:rPr>
              <w:t xml:space="preserve">больными получателями </w:t>
            </w:r>
            <w:r w:rsidRPr="00D8067E">
              <w:rPr>
                <w:color w:val="1A1A1A" w:themeColor="background1" w:themeShade="1A"/>
                <w:sz w:val="22"/>
                <w:szCs w:val="22"/>
              </w:rPr>
              <w:t xml:space="preserve"> услуг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123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741FD0" w:rsidRDefault="00741FD0" w:rsidP="00741FD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3.3.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D8067E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D8067E">
              <w:rPr>
                <w:color w:val="1A1A1A" w:themeColor="background1" w:themeShade="1A"/>
                <w:sz w:val="22"/>
                <w:szCs w:val="22"/>
              </w:rPr>
              <w:t xml:space="preserve">Социально – психологический патронаж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247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3.4.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D8067E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D8067E">
              <w:rPr>
                <w:color w:val="1A1A1A" w:themeColor="background1" w:themeShade="1A"/>
                <w:sz w:val="22"/>
                <w:szCs w:val="22"/>
              </w:rPr>
              <w:t>Оказание консультационной п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>сихологической помощи анонимно (</w:t>
            </w:r>
            <w:r w:rsidRPr="00D8067E">
              <w:rPr>
                <w:color w:val="1A1A1A" w:themeColor="background1" w:themeShade="1A"/>
                <w:sz w:val="22"/>
                <w:szCs w:val="22"/>
              </w:rPr>
              <w:t>в том числе с использованием телефона доверия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>)</w:t>
            </w:r>
            <w:r w:rsidRPr="00D8067E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741FD0" w:rsidRPr="00BA6E70" w:rsidTr="00741FD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5471DF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4.</w:t>
            </w:r>
          </w:p>
        </w:tc>
        <w:tc>
          <w:tcPr>
            <w:tcW w:w="103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D0" w:rsidRPr="005471DF" w:rsidRDefault="00B6133C" w:rsidP="00B6133C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</w:t>
            </w:r>
            <w:r w:rsidR="00741FD0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оциально-педагогические услуги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4.1.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 xml:space="preserve"> за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детьми-инвалидами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218C" w:rsidRDefault="00D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D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154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4.2.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Организация помощи родителям и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 xml:space="preserve"> иным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218C" w:rsidRDefault="00D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D1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247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4.3.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Социально – педагогическая коррекция, включая диагностику и консультирование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247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4.4.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Формирование позитивных интересов (в том числе в сфере досуга) 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>4.5.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  <w:r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370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741FD0" w:rsidRPr="00BA6E70" w:rsidTr="00741FD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5471DF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5</w:t>
            </w:r>
          </w:p>
        </w:tc>
        <w:tc>
          <w:tcPr>
            <w:tcW w:w="103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D0" w:rsidRPr="005471DF" w:rsidRDefault="00B6133C" w:rsidP="00B6133C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</w:t>
            </w:r>
            <w:r w:rsidR="00741FD0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оциально-трудовые услуги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5.1.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741FD0" w:rsidRDefault="00741FD0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5.2.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741FD0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Оказание помощи в трудоустройстве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185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D1218C" w:rsidRPr="00BA6E70" w:rsidTr="006F383E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18C" w:rsidRPr="00741FD0" w:rsidRDefault="00741FD0" w:rsidP="00741FD0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41FD0">
              <w:rPr>
                <w:rFonts w:ascii="Times New Roman" w:hAnsi="Times New Roman" w:cs="Times New Roman"/>
                <w:color w:val="1A1A1A" w:themeColor="background1" w:themeShade="1A"/>
              </w:rPr>
              <w:t>5.3.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18C" w:rsidRPr="00BA6E70" w:rsidRDefault="00D1218C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Организация помощи в получении образования</w:t>
            </w:r>
            <w:r w:rsidR="00741FD0">
              <w:rPr>
                <w:color w:val="1A1A1A" w:themeColor="background1" w:themeShade="1A"/>
                <w:sz w:val="22"/>
                <w:szCs w:val="22"/>
              </w:rPr>
              <w:t>, в том числе профессионального образования</w:t>
            </w:r>
            <w:r w:rsidR="006F383E">
              <w:rPr>
                <w:color w:val="1A1A1A" w:themeColor="background1" w:themeShade="1A"/>
                <w:sz w:val="22"/>
                <w:szCs w:val="22"/>
              </w:rPr>
              <w:t>, инвалидами (детьми-инвалидами) в соответствии с их способностями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1FD0" w:rsidRPr="00176D32" w:rsidRDefault="00741FD0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D1218C" w:rsidRPr="005471DF" w:rsidRDefault="00D1218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18C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370</w:t>
            </w:r>
            <w:r w:rsidR="00D1218C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6F383E" w:rsidRPr="00BA6E70" w:rsidTr="006F383E">
        <w:trPr>
          <w:trHeight w:val="31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034058" w:rsidRDefault="006F383E" w:rsidP="006F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034058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6</w:t>
            </w:r>
          </w:p>
        </w:tc>
        <w:tc>
          <w:tcPr>
            <w:tcW w:w="103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BA6E70" w:rsidRDefault="00B6133C" w:rsidP="00B6133C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</w:t>
            </w:r>
            <w:r w:rsidR="006F383E" w:rsidRPr="00A77066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оциально-правовые услуги</w:t>
            </w:r>
          </w:p>
        </w:tc>
      </w:tr>
      <w:tr w:rsidR="006F383E" w:rsidRPr="00BA6E70" w:rsidTr="006F383E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6.1.</w:t>
            </w:r>
          </w:p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BA6E70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 xml:space="preserve">Оказание помощи в оформлении и восстановлении  документов получателей социальных услуг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7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185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6F383E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6.2.</w:t>
            </w:r>
          </w:p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7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123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6F383E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6.3.</w:t>
            </w:r>
          </w:p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BA6E70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77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308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6F383E" w:rsidRPr="00BA6E70" w:rsidTr="00741FD0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6F383E" w:rsidRDefault="006F383E" w:rsidP="0074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7</w:t>
            </w:r>
          </w:p>
        </w:tc>
        <w:tc>
          <w:tcPr>
            <w:tcW w:w="1035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B6133C" w:rsidRDefault="006F383E" w:rsidP="00B6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У</w:t>
            </w:r>
            <w:r w:rsidRPr="00B73A70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слуги в целях повышения коммуникативного потенциала получателей социальных  услуг, имеющих ограничения жизнедеятельности, в т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ом числе </w:t>
            </w:r>
            <w:r w:rsidRPr="00B73A70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детей-инвалидов</w:t>
            </w:r>
          </w:p>
        </w:tc>
      </w:tr>
      <w:tr w:rsidR="006F383E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7.1.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BA6E70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154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6F383E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7.2.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BA6E70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>Проведение социально</w:t>
            </w:r>
            <w:r>
              <w:rPr>
                <w:color w:val="1A1A1A" w:themeColor="background1" w:themeShade="1A"/>
                <w:sz w:val="22"/>
                <w:szCs w:val="22"/>
              </w:rPr>
              <w:t>-</w:t>
            </w: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реабилитационных мероприятий в сфере социального обслуживания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370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6F383E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6F383E" w:rsidRDefault="006F383E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7.3.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BA6E70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277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  <w:tr w:rsidR="006F383E" w:rsidRPr="00BA6E70" w:rsidTr="00741FD0"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6F383E" w:rsidRDefault="006F383E" w:rsidP="00712DE9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6F383E">
              <w:rPr>
                <w:rFonts w:ascii="Times New Roman" w:hAnsi="Times New Roman" w:cs="Times New Roman"/>
                <w:color w:val="1A1A1A" w:themeColor="background1" w:themeShade="1A"/>
              </w:rPr>
              <w:t>7.4.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3E" w:rsidRPr="00BA6E70" w:rsidRDefault="006F383E" w:rsidP="006F383E">
            <w:pPr>
              <w:pStyle w:val="a3"/>
              <w:spacing w:after="0"/>
              <w:jc w:val="both"/>
              <w:rPr>
                <w:color w:val="1A1A1A" w:themeColor="background1" w:themeShade="1A"/>
                <w:sz w:val="22"/>
                <w:szCs w:val="22"/>
              </w:rPr>
            </w:pPr>
            <w:r w:rsidRPr="00BA6E70">
              <w:rPr>
                <w:color w:val="1A1A1A" w:themeColor="background1" w:themeShade="1A"/>
                <w:sz w:val="22"/>
                <w:szCs w:val="22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83E" w:rsidRPr="00176D32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176D32">
              <w:rPr>
                <w:rFonts w:ascii="Times New Roman" w:hAnsi="Times New Roman" w:cs="Times New Roman"/>
                <w:color w:val="1A1A1A" w:themeColor="background1" w:themeShade="1A"/>
              </w:rPr>
              <w:t>1 услуга</w:t>
            </w:r>
          </w:p>
          <w:p w:rsidR="006F383E" w:rsidRPr="005471DF" w:rsidRDefault="006F383E" w:rsidP="00F6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3E" w:rsidRPr="005471DF" w:rsidRDefault="00B6133C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</w:rPr>
              <w:t>215</w:t>
            </w:r>
            <w:r w:rsidR="006F383E" w:rsidRPr="005471DF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,00</w:t>
            </w:r>
          </w:p>
        </w:tc>
      </w:tr>
    </w:tbl>
    <w:p w:rsidR="00407981" w:rsidRDefault="00407981" w:rsidP="005B33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7981" w:rsidSect="005B33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75"/>
    <w:rsid w:val="00034058"/>
    <w:rsid w:val="000979AD"/>
    <w:rsid w:val="00140721"/>
    <w:rsid w:val="00164D87"/>
    <w:rsid w:val="001663F8"/>
    <w:rsid w:val="00176D32"/>
    <w:rsid w:val="001A7CE5"/>
    <w:rsid w:val="001C6B9E"/>
    <w:rsid w:val="001D31D3"/>
    <w:rsid w:val="001E4D85"/>
    <w:rsid w:val="00246E49"/>
    <w:rsid w:val="002D7A80"/>
    <w:rsid w:val="003B1A53"/>
    <w:rsid w:val="00407981"/>
    <w:rsid w:val="00423751"/>
    <w:rsid w:val="004505AA"/>
    <w:rsid w:val="005078D6"/>
    <w:rsid w:val="0054658B"/>
    <w:rsid w:val="005471DF"/>
    <w:rsid w:val="00594B7D"/>
    <w:rsid w:val="005A562A"/>
    <w:rsid w:val="005B3342"/>
    <w:rsid w:val="006127BE"/>
    <w:rsid w:val="006520E5"/>
    <w:rsid w:val="00663808"/>
    <w:rsid w:val="006D34E2"/>
    <w:rsid w:val="006F383E"/>
    <w:rsid w:val="00712DE9"/>
    <w:rsid w:val="00741FD0"/>
    <w:rsid w:val="007A7B5A"/>
    <w:rsid w:val="008D0CC5"/>
    <w:rsid w:val="008E6F75"/>
    <w:rsid w:val="00907C41"/>
    <w:rsid w:val="00920E4A"/>
    <w:rsid w:val="00952F50"/>
    <w:rsid w:val="009B5AA6"/>
    <w:rsid w:val="00A01780"/>
    <w:rsid w:val="00A2084D"/>
    <w:rsid w:val="00A77066"/>
    <w:rsid w:val="00AA77C2"/>
    <w:rsid w:val="00B05C3C"/>
    <w:rsid w:val="00B6133C"/>
    <w:rsid w:val="00B73A70"/>
    <w:rsid w:val="00BA6E70"/>
    <w:rsid w:val="00BD084D"/>
    <w:rsid w:val="00C779E0"/>
    <w:rsid w:val="00D1218C"/>
    <w:rsid w:val="00D337D2"/>
    <w:rsid w:val="00D8067E"/>
    <w:rsid w:val="00DB760A"/>
    <w:rsid w:val="00E254CD"/>
    <w:rsid w:val="00E73C57"/>
    <w:rsid w:val="00EB0F31"/>
    <w:rsid w:val="00F0146F"/>
    <w:rsid w:val="00F2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9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79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2AF-C2C5-4CE2-92F4-30913AB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ЦикинаЛА</cp:lastModifiedBy>
  <cp:revision>9</cp:revision>
  <cp:lastPrinted>2022-11-09T07:21:00Z</cp:lastPrinted>
  <dcterms:created xsi:type="dcterms:W3CDTF">2022-07-11T11:41:00Z</dcterms:created>
  <dcterms:modified xsi:type="dcterms:W3CDTF">2022-12-02T12:06:00Z</dcterms:modified>
</cp:coreProperties>
</file>