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6C3" w:rsidRDefault="00EB66C3"/>
    <w:p w:rsidR="00EB66C3" w:rsidRDefault="00EB66C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99695</wp:posOffset>
            </wp:positionV>
            <wp:extent cx="5334000" cy="8372475"/>
            <wp:effectExtent l="19050" t="0" r="0" b="0"/>
            <wp:wrapSquare wrapText="bothSides"/>
            <wp:docPr id="1" name="Рисунок 1" descr="C:\Users\ЦикинаЛА\Desktop\Уход в 3D Активное поколение\отзыв тьютера скан\отз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икинаЛА\Desktop\Уход в 3D Активное поколение\отзыв тьютера скан\отз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165" t="3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/>
    <w:p w:rsidR="00EB66C3" w:rsidRDefault="00EB66C3" w:rsidP="00EB66C3">
      <w:pPr>
        <w:jc w:val="center"/>
      </w:pPr>
    </w:p>
    <w:p w:rsidR="00000000" w:rsidRDefault="00EB66C3" w:rsidP="00EB66C3">
      <w:pPr>
        <w:jc w:val="center"/>
      </w:pPr>
      <w:r>
        <w:t>1 стр.</w:t>
      </w:r>
    </w:p>
    <w:p w:rsidR="00EB66C3" w:rsidRDefault="00EB66C3" w:rsidP="00EB66C3">
      <w:pPr>
        <w:jc w:val="center"/>
      </w:pPr>
    </w:p>
    <w:p w:rsidR="00EB66C3" w:rsidRDefault="00EB66C3" w:rsidP="00EB66C3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13970</wp:posOffset>
            </wp:positionV>
            <wp:extent cx="4962525" cy="8248650"/>
            <wp:effectExtent l="19050" t="0" r="9525" b="0"/>
            <wp:wrapSquare wrapText="bothSides"/>
            <wp:docPr id="13" name="Рисунок 2" descr="C:\Users\ЦикинаЛА\Desktop\Уход в 3D Активное поколение\отзыв тьютера скан\отз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икинаЛА\Desktop\Уход в 3D Активное поколение\отзыв тьютера скан\отз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317" t="5445" r="12774" b="2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  <w:r>
        <w:rPr>
          <w:noProof/>
        </w:rPr>
        <w:t>2 стр.</w:t>
      </w:r>
    </w:p>
    <w:p w:rsidR="00EB66C3" w:rsidRDefault="00EB66C3" w:rsidP="00EB66C3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80010</wp:posOffset>
            </wp:positionV>
            <wp:extent cx="5353050" cy="7134225"/>
            <wp:effectExtent l="19050" t="0" r="0" b="0"/>
            <wp:wrapSquare wrapText="bothSides"/>
            <wp:docPr id="3" name="Рисунок 3" descr="C:\Users\ЦикинаЛА\Desktop\Уход в 3D Активное поколение\отзыв тьютера скан\отз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икинаЛА\Desktop\Уход в 3D Активное поколение\отзыв тьютера скан\отз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428" t="25964" r="14850" b="6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  <w:r>
        <w:rPr>
          <w:noProof/>
        </w:rPr>
        <w:t>3 стр.</w:t>
      </w: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-224790</wp:posOffset>
            </wp:positionV>
            <wp:extent cx="5057775" cy="7486650"/>
            <wp:effectExtent l="19050" t="0" r="9525" b="0"/>
            <wp:wrapSquare wrapText="bothSides"/>
            <wp:docPr id="4" name="Рисунок 4" descr="C:\Users\ЦикинаЛА\Desktop\Уход в 3D Активное поколение\отзыв тьютера скан\отз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икинаЛА\Desktop\Уход в 3D Активное поколение\отзыв тьютера скан\отз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507" t="7823" r="18386" b="35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  <w:rPr>
          <w:noProof/>
        </w:rPr>
      </w:pPr>
    </w:p>
    <w:p w:rsidR="00EB66C3" w:rsidRDefault="00EB66C3" w:rsidP="00EB66C3">
      <w:pPr>
        <w:jc w:val="center"/>
      </w:pPr>
      <w:r>
        <w:rPr>
          <w:noProof/>
        </w:rPr>
        <w:t>4 стр.</w:t>
      </w:r>
    </w:p>
    <w:sectPr w:rsidR="00EB6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66C3"/>
    <w:rsid w:val="00EB6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20</Words>
  <Characters>119</Characters>
  <Application>Microsoft Office Word</Application>
  <DocSecurity>0</DocSecurity>
  <Lines>1</Lines>
  <Paragraphs>1</Paragraphs>
  <ScaleCrop>false</ScaleCrop>
  <Company>UralSOFT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ЦикинаЛА</dc:creator>
  <cp:keywords/>
  <dc:description/>
  <cp:lastModifiedBy>ЦикинаЛА</cp:lastModifiedBy>
  <cp:revision>2</cp:revision>
  <dcterms:created xsi:type="dcterms:W3CDTF">2019-01-24T11:12:00Z</dcterms:created>
  <dcterms:modified xsi:type="dcterms:W3CDTF">2019-01-24T11:18:00Z</dcterms:modified>
</cp:coreProperties>
</file>